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07" w:rsidRDefault="00DB1707" w:rsidP="00E86107">
      <w:pPr>
        <w:spacing w:after="0" w:line="288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Meilenstein im Schalterdesign</w:t>
      </w:r>
      <w:r w:rsidR="0084293C">
        <w:rPr>
          <w:b/>
          <w:sz w:val="32"/>
          <w:szCs w:val="32"/>
        </w:rPr>
        <w:t xml:space="preserve"> – </w:t>
      </w:r>
      <w:proofErr w:type="spellStart"/>
      <w:r w:rsidR="0084293C">
        <w:rPr>
          <w:b/>
          <w:sz w:val="32"/>
          <w:szCs w:val="32"/>
        </w:rPr>
        <w:t>Berker</w:t>
      </w:r>
      <w:proofErr w:type="spellEnd"/>
      <w:r w:rsidR="0084293C">
        <w:rPr>
          <w:b/>
          <w:sz w:val="32"/>
          <w:szCs w:val="32"/>
        </w:rPr>
        <w:t xml:space="preserve"> R.8</w:t>
      </w:r>
    </w:p>
    <w:p w:rsidR="003A576C" w:rsidRDefault="003A576C" w:rsidP="00E86107">
      <w:pPr>
        <w:spacing w:after="0" w:line="288" w:lineRule="auto"/>
        <w:rPr>
          <w:b/>
        </w:rPr>
      </w:pPr>
    </w:p>
    <w:p w:rsidR="0084293C" w:rsidRDefault="0084293C" w:rsidP="00E86107">
      <w:pPr>
        <w:spacing w:after="0" w:line="288" w:lineRule="auto"/>
        <w:rPr>
          <w:b/>
        </w:rPr>
      </w:pPr>
      <w:r>
        <w:rPr>
          <w:b/>
        </w:rPr>
        <w:t>Das neue</w:t>
      </w:r>
      <w:r>
        <w:rPr>
          <w:b/>
        </w:rPr>
        <w:t xml:space="preserve"> </w:t>
      </w:r>
      <w:r>
        <w:rPr>
          <w:b/>
        </w:rPr>
        <w:t xml:space="preserve">Programm </w:t>
      </w:r>
      <w:proofErr w:type="spellStart"/>
      <w:r>
        <w:rPr>
          <w:b/>
        </w:rPr>
        <w:t>Berker</w:t>
      </w:r>
      <w:proofErr w:type="spellEnd"/>
      <w:r>
        <w:rPr>
          <w:b/>
        </w:rPr>
        <w:t xml:space="preserve"> </w:t>
      </w:r>
      <w:r>
        <w:rPr>
          <w:b/>
        </w:rPr>
        <w:t>R.8</w:t>
      </w:r>
      <w:r>
        <w:rPr>
          <w:b/>
        </w:rPr>
        <w:t xml:space="preserve"> ist gekennzeichnet durch Reduktion und </w:t>
      </w:r>
      <w:r>
        <w:rPr>
          <w:b/>
        </w:rPr>
        <w:t xml:space="preserve">zählt </w:t>
      </w:r>
      <w:r w:rsidRPr="00DB1707">
        <w:rPr>
          <w:b/>
        </w:rPr>
        <w:t xml:space="preserve">mit nur 3 mm </w:t>
      </w:r>
      <w:r>
        <w:rPr>
          <w:b/>
        </w:rPr>
        <w:t xml:space="preserve">Aufbauhöhe </w:t>
      </w:r>
      <w:r w:rsidRPr="00DB1707">
        <w:rPr>
          <w:b/>
        </w:rPr>
        <w:t>zu den fl</w:t>
      </w:r>
      <w:r w:rsidRPr="00DB1707">
        <w:rPr>
          <w:b/>
        </w:rPr>
        <w:softHyphen/>
        <w:t>achsten Schalterp</w:t>
      </w:r>
      <w:r>
        <w:rPr>
          <w:b/>
        </w:rPr>
        <w:t>rogrammen</w:t>
      </w:r>
      <w:r w:rsidRPr="00DB1707">
        <w:rPr>
          <w:b/>
        </w:rPr>
        <w:t>.</w:t>
      </w:r>
    </w:p>
    <w:p w:rsidR="0084293C" w:rsidRPr="0084293C" w:rsidRDefault="0084293C" w:rsidP="00E86107">
      <w:pPr>
        <w:spacing w:after="0" w:line="288" w:lineRule="auto"/>
      </w:pPr>
    </w:p>
    <w:p w:rsidR="0084293C" w:rsidRDefault="003A576C" w:rsidP="00E86107">
      <w:pPr>
        <w:spacing w:after="0" w:line="288" w:lineRule="auto"/>
      </w:pPr>
      <w:r w:rsidRPr="0084293C">
        <w:t>V</w:t>
      </w:r>
      <w:r w:rsidR="00DB1707" w:rsidRPr="0084293C">
        <w:t xml:space="preserve">orgestellt auf der </w:t>
      </w:r>
      <w:proofErr w:type="spellStart"/>
      <w:r w:rsidR="00DB1707" w:rsidRPr="0084293C">
        <w:t>light+building</w:t>
      </w:r>
      <w:proofErr w:type="spellEnd"/>
      <w:r w:rsidR="00DB1707" w:rsidRPr="0084293C">
        <w:t xml:space="preserve"> 2018, gelang </w:t>
      </w:r>
      <w:proofErr w:type="spellStart"/>
      <w:r w:rsidR="00DB1707" w:rsidRPr="0084293C">
        <w:t>Berker</w:t>
      </w:r>
      <w:proofErr w:type="spellEnd"/>
      <w:r w:rsidR="00DB1707" w:rsidRPr="0084293C">
        <w:t xml:space="preserve"> </w:t>
      </w:r>
      <w:r w:rsidRPr="0084293C">
        <w:t>mit dem neuen Programm R.8 erneut ein</w:t>
      </w:r>
      <w:r w:rsidR="00E86107" w:rsidRPr="0084293C">
        <w:t xml:space="preserve"> Meilenstein </w:t>
      </w:r>
      <w:r w:rsidR="00DB1707" w:rsidRPr="0084293C">
        <w:t>im Schalterdesign.</w:t>
      </w:r>
      <w:r w:rsidRPr="0084293C">
        <w:t xml:space="preserve"> </w:t>
      </w:r>
    </w:p>
    <w:p w:rsidR="003A576C" w:rsidRDefault="00E86107" w:rsidP="00E86107">
      <w:pPr>
        <w:spacing w:after="0" w:line="288" w:lineRule="auto"/>
      </w:pPr>
      <w:r w:rsidRPr="0084293C">
        <w:t xml:space="preserve">Mit dem R.8 ergänzt </w:t>
      </w:r>
      <w:proofErr w:type="spellStart"/>
      <w:r w:rsidRPr="0084293C">
        <w:t>Berker</w:t>
      </w:r>
      <w:proofErr w:type="spellEnd"/>
      <w:r w:rsidRPr="0084293C">
        <w:t xml:space="preserve"> die erfolgreiche Schalter-Familie „Generation R“ pünktlich zu deren 5-jährigem Jubiläum. Seine ganze Schönheit entfaltet der elegante </w:t>
      </w:r>
      <w:proofErr w:type="spellStart"/>
      <w:r w:rsidRPr="0084293C">
        <w:t>Berker</w:t>
      </w:r>
      <w:proofErr w:type="spellEnd"/>
      <w:r w:rsidRPr="0084293C">
        <w:t xml:space="preserve"> R.8</w:t>
      </w:r>
      <w:r>
        <w:t xml:space="preserve"> im Halbprofil, der Position, in der Schalter und Steckdosen meistens auch wahrgenommen werden. </w:t>
      </w:r>
    </w:p>
    <w:p w:rsidR="003A576C" w:rsidRDefault="00E86107" w:rsidP="00E86107">
      <w:pPr>
        <w:spacing w:after="0" w:line="288" w:lineRule="auto"/>
      </w:pPr>
      <w:r>
        <w:t xml:space="preserve">Ausgewählte Materialien wie Aluminium, Edelstahl, Kunststoff und Glas verleihen dem R.8 eine besonders edle Anmutung. Als Teil der </w:t>
      </w:r>
      <w:r w:rsidR="003A576C">
        <w:t>e</w:t>
      </w:r>
      <w:r>
        <w:t xml:space="preserve">rfolgreichen „Generation R“, zu der die Designschalter </w:t>
      </w:r>
      <w:proofErr w:type="spellStart"/>
      <w:r>
        <w:t>Berker</w:t>
      </w:r>
      <w:proofErr w:type="spellEnd"/>
      <w:r>
        <w:t xml:space="preserve"> R.1, </w:t>
      </w:r>
      <w:proofErr w:type="spellStart"/>
      <w:r>
        <w:t>Berker</w:t>
      </w:r>
      <w:proofErr w:type="spellEnd"/>
      <w:r>
        <w:t xml:space="preserve"> R.3 und </w:t>
      </w:r>
      <w:proofErr w:type="spellStart"/>
      <w:r>
        <w:t>Berker</w:t>
      </w:r>
      <w:proofErr w:type="spellEnd"/>
      <w:r>
        <w:t xml:space="preserve"> </w:t>
      </w:r>
      <w:proofErr w:type="spellStart"/>
      <w:r>
        <w:t>R.classic</w:t>
      </w:r>
      <w:proofErr w:type="spellEnd"/>
      <w:r>
        <w:t xml:space="preserve"> zählen, ist der </w:t>
      </w:r>
      <w:proofErr w:type="spellStart"/>
      <w:r>
        <w:t>Berker</w:t>
      </w:r>
      <w:proofErr w:type="spellEnd"/>
      <w:r>
        <w:t xml:space="preserve"> R.8 mit allen Einsätzen aus diesen Programmen kombinierbar, sodass über 150 Schalter- und Steckdosenvarianten möglich sind</w:t>
      </w:r>
      <w:r w:rsidR="003A576C">
        <w:t xml:space="preserve">. </w:t>
      </w:r>
      <w:r>
        <w:t xml:space="preserve">Wippen und Steckdoseneinsätze in Schwarz glänzend und Polarweiß glänzend sind für 1-fach- bis 4-fach-Rahmen verfügbar. </w:t>
      </w:r>
    </w:p>
    <w:p w:rsidR="00E86107" w:rsidRDefault="00E86107" w:rsidP="00E86107">
      <w:pPr>
        <w:spacing w:after="0" w:line="288" w:lineRule="auto"/>
      </w:pPr>
      <w:r>
        <w:t xml:space="preserve">Neben dem außergewöhnlichen Design stellt das neue Programm </w:t>
      </w:r>
      <w:r w:rsidR="003A576C">
        <w:t xml:space="preserve">auch eine Innovation in </w:t>
      </w:r>
      <w:r>
        <w:t xml:space="preserve">Sachen Technik dar: Dank des nahezu wandbündigen Einbaus verschwindet der Großteil des </w:t>
      </w:r>
      <w:proofErr w:type="spellStart"/>
      <w:r>
        <w:t>Berker</w:t>
      </w:r>
      <w:proofErr w:type="spellEnd"/>
      <w:r>
        <w:t xml:space="preserve"> R.8 unter Putz. Dazu nutzt </w:t>
      </w:r>
      <w:proofErr w:type="spellStart"/>
      <w:r>
        <w:t>Berker</w:t>
      </w:r>
      <w:proofErr w:type="spellEnd"/>
      <w:r>
        <w:t xml:space="preserve"> das Einbau-Prinzip der Dose-in-Dose-Montage, womit das Niveau bei unebenen Flächen ausgeglichen und die Installation erheblich erleichtert wird. </w:t>
      </w:r>
    </w:p>
    <w:p w:rsidR="00E86107" w:rsidRDefault="00E86107" w:rsidP="00E86107">
      <w:pPr>
        <w:spacing w:after="0" w:line="288" w:lineRule="auto"/>
      </w:pPr>
    </w:p>
    <w:p w:rsidR="003A576C" w:rsidRPr="005A4A50" w:rsidRDefault="003A576C" w:rsidP="003A576C">
      <w:pPr>
        <w:spacing w:after="0" w:line="288" w:lineRule="auto"/>
        <w:rPr>
          <w:b/>
        </w:rPr>
      </w:pPr>
      <w:r w:rsidRPr="005A4A50">
        <w:rPr>
          <w:b/>
        </w:rPr>
        <w:t>Die Generation R – moderne Klassiker</w:t>
      </w:r>
    </w:p>
    <w:p w:rsidR="00E86107" w:rsidRDefault="003A576C" w:rsidP="003A576C">
      <w:pPr>
        <w:spacing w:after="0" w:line="288" w:lineRule="auto"/>
      </w:pPr>
      <w:r>
        <w:t>Das Erfolgs</w:t>
      </w:r>
      <w:r w:rsidR="00814AEC">
        <w:t xml:space="preserve">programm R. </w:t>
      </w:r>
      <w:r>
        <w:t>wurde für sein De</w:t>
      </w:r>
      <w:r w:rsidR="005A4A50">
        <w:t>sign international mehr als 20 M</w:t>
      </w:r>
      <w:r w:rsidR="00814AEC">
        <w:t xml:space="preserve">al </w:t>
      </w:r>
      <w:r>
        <w:t>ausgezeichnet. Das bestimmende Element ist bei allen drei Linien der „Generation R“ (</w:t>
      </w:r>
      <w:proofErr w:type="spellStart"/>
      <w:r>
        <w:t>Berker</w:t>
      </w:r>
      <w:proofErr w:type="spellEnd"/>
      <w:r>
        <w:t xml:space="preserve"> R.1, </w:t>
      </w:r>
      <w:proofErr w:type="spellStart"/>
      <w:r>
        <w:t>Berker</w:t>
      </w:r>
      <w:proofErr w:type="spellEnd"/>
      <w:r>
        <w:t xml:space="preserve"> R.3 und </w:t>
      </w:r>
      <w:proofErr w:type="spellStart"/>
      <w:r>
        <w:t>Berker</w:t>
      </w:r>
      <w:proofErr w:type="spellEnd"/>
      <w:r>
        <w:t xml:space="preserve"> </w:t>
      </w:r>
      <w:proofErr w:type="spellStart"/>
      <w:r>
        <w:t>R.classic</w:t>
      </w:r>
      <w:proofErr w:type="spellEnd"/>
      <w:r>
        <w:t xml:space="preserve">) der Kreis. Darüber hinaus zeichnet sich das von Werner </w:t>
      </w:r>
      <w:proofErr w:type="spellStart"/>
      <w:r>
        <w:t>Aisslinger</w:t>
      </w:r>
      <w:proofErr w:type="spellEnd"/>
      <w:r>
        <w:t xml:space="preserve"> entworfene Programm durch eine Vielzahl an Funktionalitäten und einen innovativen Materialmix aus.</w:t>
      </w:r>
    </w:p>
    <w:p w:rsidR="00E86107" w:rsidRDefault="00E86107" w:rsidP="00E86107">
      <w:pPr>
        <w:spacing w:after="0" w:line="288" w:lineRule="auto"/>
      </w:pPr>
    </w:p>
    <w:p w:rsidR="005A4A50" w:rsidRDefault="005A4A50" w:rsidP="00E86107">
      <w:pPr>
        <w:spacing w:after="0" w:line="288" w:lineRule="auto"/>
      </w:pPr>
    </w:p>
    <w:p w:rsidR="005A4A50" w:rsidRPr="005A4A50" w:rsidRDefault="0084293C" w:rsidP="00E86107">
      <w:pPr>
        <w:spacing w:after="0" w:line="288" w:lineRule="auto"/>
        <w:rPr>
          <w:u w:val="single"/>
        </w:rPr>
      </w:pPr>
      <w:r>
        <w:rPr>
          <w:u w:val="single"/>
        </w:rPr>
        <w:t>Weitere Texte s</w:t>
      </w:r>
      <w:r w:rsidR="005A4A50">
        <w:rPr>
          <w:u w:val="single"/>
        </w:rPr>
        <w:t xml:space="preserve">iehe auch </w:t>
      </w:r>
    </w:p>
    <w:p w:rsidR="005A4A50" w:rsidRDefault="00E856C7" w:rsidP="00E86107">
      <w:pPr>
        <w:spacing w:after="0" w:line="288" w:lineRule="auto"/>
      </w:pPr>
      <w:hyperlink r:id="rId5" w:history="1">
        <w:r w:rsidRPr="003159D7">
          <w:rPr>
            <w:rStyle w:val="Hyperlink"/>
          </w:rPr>
          <w:t>http://www.siblik.com/news/berker-drei-neue-schaltserien/</w:t>
        </w:r>
      </w:hyperlink>
    </w:p>
    <w:p w:rsidR="00E856C7" w:rsidRDefault="00E856C7" w:rsidP="00E86107">
      <w:pPr>
        <w:spacing w:after="0" w:line="288" w:lineRule="auto"/>
      </w:pPr>
      <w:hyperlink r:id="rId6" w:history="1">
        <w:r w:rsidRPr="003159D7">
          <w:rPr>
            <w:rStyle w:val="Hyperlink"/>
          </w:rPr>
          <w:t>http://www.siblik.com/news/berker-if-gold-award-fuer-rclassic/</w:t>
        </w:r>
      </w:hyperlink>
    </w:p>
    <w:p w:rsidR="00E856C7" w:rsidRDefault="00E856C7" w:rsidP="00E86107">
      <w:pPr>
        <w:spacing w:after="0" w:line="288" w:lineRule="auto"/>
      </w:pPr>
    </w:p>
    <w:p w:rsidR="00E86107" w:rsidRPr="005A4A50" w:rsidRDefault="005A4A50" w:rsidP="00E86107">
      <w:pPr>
        <w:spacing w:after="0" w:line="288" w:lineRule="auto"/>
        <w:rPr>
          <w:u w:val="single"/>
        </w:rPr>
      </w:pPr>
      <w:r w:rsidRPr="005A4A50">
        <w:rPr>
          <w:u w:val="single"/>
        </w:rPr>
        <w:t>Bildtext</w:t>
      </w:r>
      <w:r w:rsidR="0084293C">
        <w:rPr>
          <w:u w:val="single"/>
        </w:rPr>
        <w:t xml:space="preserve"> zu 01 + 02 (sollten nebeneinander platziert werden)</w:t>
      </w:r>
    </w:p>
    <w:p w:rsidR="00E86107" w:rsidRDefault="00E86107" w:rsidP="00E86107">
      <w:pPr>
        <w:spacing w:after="0" w:line="288" w:lineRule="auto"/>
      </w:pPr>
      <w:r>
        <w:t xml:space="preserve">Zählt zu den flachsten Schalterprogrammen auf dem Markt: </w:t>
      </w:r>
    </w:p>
    <w:p w:rsidR="00E86107" w:rsidRDefault="00E86107" w:rsidP="00E86107">
      <w:pPr>
        <w:spacing w:after="0" w:line="288" w:lineRule="auto"/>
      </w:pPr>
      <w:r>
        <w:t xml:space="preserve">der neue </w:t>
      </w:r>
      <w:proofErr w:type="spellStart"/>
      <w:r>
        <w:t>Berker</w:t>
      </w:r>
      <w:bookmarkStart w:id="0" w:name="_GoBack"/>
      <w:bookmarkEnd w:id="0"/>
      <w:proofErr w:type="spellEnd"/>
      <w:r>
        <w:t xml:space="preserve"> R.8</w:t>
      </w:r>
    </w:p>
    <w:sectPr w:rsidR="00E86107" w:rsidSect="003A576C">
      <w:pgSz w:w="11906" w:h="16838" w:code="9"/>
      <w:pgMar w:top="1417" w:right="2550" w:bottom="1134" w:left="141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07"/>
    <w:rsid w:val="00331CCB"/>
    <w:rsid w:val="003A576C"/>
    <w:rsid w:val="004C2BD1"/>
    <w:rsid w:val="005A4A50"/>
    <w:rsid w:val="00814AEC"/>
    <w:rsid w:val="0084293C"/>
    <w:rsid w:val="0094481B"/>
    <w:rsid w:val="00DB1707"/>
    <w:rsid w:val="00E856C7"/>
    <w:rsid w:val="00E8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56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5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blik.com/news/berker-if-gold-award-fuer-rclassic/" TargetMode="External"/><Relationship Id="rId5" Type="http://schemas.openxmlformats.org/officeDocument/2006/relationships/hyperlink" Target="http://www.siblik.com/news/berker-drei-neue-schaltseri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 Nussbaumer</dc:creator>
  <cp:lastModifiedBy>August Nussbaumer</cp:lastModifiedBy>
  <cp:revision>3</cp:revision>
  <dcterms:created xsi:type="dcterms:W3CDTF">2018-06-04T13:13:00Z</dcterms:created>
  <dcterms:modified xsi:type="dcterms:W3CDTF">2018-06-04T13:26:00Z</dcterms:modified>
</cp:coreProperties>
</file>