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1BA01" w14:textId="77777777" w:rsidR="002008E9" w:rsidRDefault="002008E9" w:rsidP="00181C09">
      <w:pPr>
        <w:pStyle w:val="berschrift1"/>
        <w:shd w:val="clear" w:color="auto" w:fill="FFFFFF"/>
        <w:spacing w:before="0" w:beforeAutospacing="0" w:after="0" w:afterAutospacing="0"/>
        <w:rPr>
          <w:rFonts w:ascii="Roboto" w:hAnsi="Roboto"/>
          <w:caps/>
          <w:color w:val="4A4A49"/>
          <w:sz w:val="39"/>
          <w:szCs w:val="39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 wp14:anchorId="09F76B3A" wp14:editId="73D9336F">
            <wp:extent cx="1905000" cy="1905000"/>
            <wp:effectExtent l="0" t="0" r="0" b="0"/>
            <wp:docPr id="27" name="Grafik 27" descr="https://scontent-vie1-1.xx.fbcdn.net/v/t1.0-1/p200x200/18622199_1451677841544519_8515780588469614723_n.png?_nc_cat=0&amp;oh=1f5021e217541b01d8b6f28b3f383f14&amp;oe=5BD7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0-1/p200x200/18622199_1451677841544519_8515780588469614723_n.png?_nc_cat=0&amp;oh=1f5021e217541b01d8b6f28b3f383f14&amp;oe=5BD740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99F17" w14:textId="77777777" w:rsidR="00B04E1B" w:rsidRDefault="00B04E1B" w:rsidP="00181C09">
      <w:pPr>
        <w:pStyle w:val="berschrift1"/>
        <w:shd w:val="clear" w:color="auto" w:fill="FFFFFF"/>
        <w:spacing w:before="0" w:beforeAutospacing="0" w:after="0" w:afterAutospacing="0"/>
        <w:rPr>
          <w:rFonts w:ascii="Roboto" w:hAnsi="Roboto"/>
          <w:caps/>
          <w:color w:val="4A4A49"/>
          <w:sz w:val="39"/>
          <w:szCs w:val="39"/>
          <w:lang w:val="de-DE"/>
        </w:rPr>
      </w:pPr>
    </w:p>
    <w:p w14:paraId="2B691052" w14:textId="77777777" w:rsidR="009D2627" w:rsidRDefault="00403988" w:rsidP="00181C09">
      <w:pPr>
        <w:pStyle w:val="berschrift1"/>
        <w:shd w:val="clear" w:color="auto" w:fill="FFFFFF"/>
        <w:spacing w:before="0" w:beforeAutospacing="0" w:after="0" w:afterAutospacing="0"/>
        <w:rPr>
          <w:rFonts w:ascii="Roboto" w:hAnsi="Roboto"/>
          <w:caps/>
          <w:color w:val="4A4A49"/>
          <w:sz w:val="39"/>
          <w:szCs w:val="39"/>
          <w:lang w:val="de-DE"/>
        </w:rPr>
      </w:pPr>
      <w:r>
        <w:rPr>
          <w:rFonts w:ascii="Roboto" w:hAnsi="Roboto"/>
          <w:caps/>
          <w:color w:val="4A4A49"/>
          <w:sz w:val="39"/>
          <w:szCs w:val="39"/>
          <w:lang w:val="de-DE"/>
        </w:rPr>
        <w:t>Perfekt montiert</w:t>
      </w:r>
    </w:p>
    <w:p w14:paraId="78A3E0E5" w14:textId="77777777" w:rsidR="00181C09" w:rsidRDefault="003A359A" w:rsidP="00181C09">
      <w:pPr>
        <w:pStyle w:val="berschrift1"/>
        <w:shd w:val="clear" w:color="auto" w:fill="FFFFFF"/>
        <w:spacing w:before="0" w:beforeAutospacing="0" w:after="0" w:afterAutospacing="0"/>
        <w:rPr>
          <w:rFonts w:ascii="Roboto" w:hAnsi="Roboto"/>
          <w:caps/>
          <w:color w:val="4A4A49"/>
          <w:sz w:val="39"/>
          <w:szCs w:val="39"/>
          <w:lang w:val="de-DE"/>
        </w:rPr>
      </w:pPr>
      <w:hyperlink r:id="rId8" w:tooltip="Permalink to Mennekes" w:history="1">
        <w:r w:rsidR="00403988">
          <w:rPr>
            <w:rFonts w:ascii="Roboto" w:hAnsi="Roboto"/>
            <w:caps/>
            <w:color w:val="D11425"/>
            <w:sz w:val="36"/>
            <w:szCs w:val="36"/>
            <w:lang w:val="de-DE"/>
          </w:rPr>
          <w:t>MOUNTING</w:t>
        </w:r>
      </w:hyperlink>
      <w:r w:rsidR="00403988">
        <w:rPr>
          <w:rFonts w:ascii="Roboto" w:hAnsi="Roboto"/>
          <w:caps/>
          <w:color w:val="D11425"/>
          <w:sz w:val="36"/>
          <w:szCs w:val="36"/>
          <w:lang w:val="de-DE"/>
        </w:rPr>
        <w:t xml:space="preserve"> SYSTEMS</w:t>
      </w:r>
    </w:p>
    <w:p w14:paraId="41F7997E" w14:textId="77777777" w:rsidR="002008E9" w:rsidRDefault="002008E9" w:rsidP="001E2A53">
      <w:pPr>
        <w:pStyle w:val="StandardWeb"/>
        <w:shd w:val="clear" w:color="auto" w:fill="FFFFFF"/>
        <w:rPr>
          <w:rFonts w:ascii="Roboto" w:eastAsiaTheme="minorHAnsi" w:hAnsi="Roboto" w:cstheme="minorBidi"/>
          <w:b/>
          <w:bCs/>
          <w:color w:val="494948"/>
          <w:sz w:val="21"/>
          <w:szCs w:val="21"/>
          <w:lang w:val="de-DE" w:eastAsia="en-US"/>
        </w:rPr>
      </w:pPr>
      <w:r w:rsidRPr="002008E9">
        <w:rPr>
          <w:rFonts w:ascii="Roboto" w:eastAsiaTheme="minorHAnsi" w:hAnsi="Roboto" w:cstheme="minorBidi"/>
          <w:b/>
          <w:bCs/>
          <w:color w:val="494948"/>
          <w:sz w:val="21"/>
          <w:szCs w:val="21"/>
          <w:lang w:val="de-DE" w:eastAsia="en-US"/>
        </w:rPr>
        <w:t>Gestellsysteme für Photovoltaikanlagen</w:t>
      </w:r>
    </w:p>
    <w:p w14:paraId="52C84A9E" w14:textId="77777777" w:rsidR="00F764D1" w:rsidRDefault="004E1F0A" w:rsidP="004E1F0A">
      <w:pPr>
        <w:pStyle w:val="StandardWeb"/>
        <w:shd w:val="clear" w:color="auto" w:fill="FFFFFF"/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</w:pP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D</w:t>
      </w:r>
      <w:r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ie ISO-zertifizierte Mounting Systems GmbH ist einer der weltweit größten Produzenten von Gestellsystemen für Photovoltaik- und Solarthermieanlagen. Mit über 20 Jahren Know-How im Markt zählt das Unternehmen zu den erfahrensten Entwicklern und Herstellern in diesem Bereich</w:t>
      </w:r>
      <w:r w:rsidR="002B2CBB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.</w:t>
      </w:r>
    </w:p>
    <w:p w14:paraId="68E3730D" w14:textId="77777777" w:rsidR="004E1F0A" w:rsidRPr="00403988" w:rsidRDefault="002B2CBB" w:rsidP="004E1F0A">
      <w:pPr>
        <w:pStyle w:val="StandardWeb"/>
        <w:shd w:val="clear" w:color="auto" w:fill="FFFFFF"/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</w:pP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Die Mounting Systems GmbH hat ihren 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Sitz in Rangsdorf bei Berlin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 und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 wurde 1993 gegründet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. I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m September 2008 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wurde 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de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r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 Betrieb als eigenständige Gesellschaft auf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genommen 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und 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seitdem werden die 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Produkte selbstständig am Markt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 vertrieben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.</w:t>
      </w:r>
      <w:r w:rsidR="004E1F0A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 Als Mitglied der Zech Group ist 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d</w:t>
      </w:r>
      <w:r w:rsidR="00F764D1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as Unternehmen </w:t>
      </w:r>
      <w:r w:rsidR="004E1F0A"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zukunftsfähig aufgestellt und kann Qualität und Sicherheit </w:t>
      </w:r>
      <w:r w:rsidR="00F764D1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für die Projekte seiner Kunden gewährleisten.</w:t>
      </w:r>
    </w:p>
    <w:p w14:paraId="78C1A9E3" w14:textId="77777777" w:rsidR="001E2A53" w:rsidRDefault="004E1F0A" w:rsidP="004E1F0A">
      <w:pPr>
        <w:pStyle w:val="StandardWeb"/>
        <w:shd w:val="clear" w:color="auto" w:fill="FFFFFF"/>
        <w:rPr>
          <w:rFonts w:ascii="Roboto Condensed" w:hAnsi="Roboto Condensed"/>
          <w:color w:val="4A4A49"/>
          <w:sz w:val="21"/>
          <w:szCs w:val="21"/>
          <w:lang w:val="de-DE"/>
        </w:rPr>
      </w:pPr>
      <w:r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Mounting Systems hat für jedes Dach und jede Fläche das passende Gestellsystem. 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Das Sortiment umfasst Systeme für </w:t>
      </w:r>
      <w:r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Flachdach-, Schrägdach-</w:t>
      </w:r>
      <w:r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 xml:space="preserve">, </w:t>
      </w:r>
      <w:r w:rsidRPr="00403988"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  <w:t>ästhetische Indachkonstruktionen sowie Freilandsysteme mit Tracker-Funktion.</w:t>
      </w:r>
    </w:p>
    <w:p w14:paraId="389F6672" w14:textId="77777777" w:rsidR="009D2627" w:rsidRDefault="006357AE" w:rsidP="00181C09">
      <w:pPr>
        <w:pStyle w:val="StandardWeb"/>
        <w:shd w:val="clear" w:color="auto" w:fill="FFFFFF"/>
        <w:rPr>
          <w:rFonts w:ascii="Roboto Condensed" w:hAnsi="Roboto Condensed"/>
          <w:color w:val="FF0000"/>
          <w:sz w:val="21"/>
          <w:szCs w:val="21"/>
          <w:lang w:val="de-DE"/>
        </w:rPr>
      </w:pPr>
      <w:r>
        <w:rPr>
          <w:rFonts w:ascii="Roboto Condensed" w:hAnsi="Roboto Condensed"/>
          <w:color w:val="FF0000"/>
          <w:sz w:val="21"/>
          <w:szCs w:val="21"/>
          <w:lang w:val="de-DE"/>
        </w:rPr>
        <w:t>8</w:t>
      </w:r>
      <w:r w:rsidR="00F764D1">
        <w:rPr>
          <w:rFonts w:ascii="Roboto Condensed" w:hAnsi="Roboto Condensed"/>
          <w:color w:val="FF0000"/>
          <w:sz w:val="21"/>
          <w:szCs w:val="21"/>
          <w:lang w:val="de-DE"/>
        </w:rPr>
        <w:t>79</w:t>
      </w:r>
    </w:p>
    <w:p w14:paraId="5629FC5A" w14:textId="77777777" w:rsidR="002008E9" w:rsidRDefault="003A359A" w:rsidP="00134920">
      <w:pPr>
        <w:pStyle w:val="StandardWeb"/>
        <w:shd w:val="clear" w:color="auto" w:fill="FFFFFF"/>
        <w:rPr>
          <w:rStyle w:val="Link"/>
          <w:rFonts w:ascii="Roboto Condensed" w:hAnsi="Roboto Condensed"/>
          <w:sz w:val="21"/>
          <w:szCs w:val="21"/>
          <w:lang w:val="de-DE"/>
        </w:rPr>
      </w:pPr>
      <w:hyperlink r:id="rId9" w:history="1">
        <w:r w:rsidR="00403988" w:rsidRPr="00403988">
          <w:t xml:space="preserve"> </w:t>
        </w:r>
        <w:r w:rsidR="00403988" w:rsidRPr="00403988">
          <w:rPr>
            <w:rStyle w:val="Link"/>
            <w:rFonts w:ascii="Roboto Condensed" w:hAnsi="Roboto Condensed"/>
            <w:sz w:val="21"/>
            <w:szCs w:val="21"/>
            <w:lang w:val="de-DE"/>
          </w:rPr>
          <w:t>https://www.mounting-systems.com</w:t>
        </w:r>
      </w:hyperlink>
    </w:p>
    <w:p w14:paraId="23C2F9D7" w14:textId="77777777" w:rsidR="00A5326E" w:rsidRPr="00403988" w:rsidRDefault="00A5326E" w:rsidP="00A5326E">
      <w:pPr>
        <w:pStyle w:val="StandardWeb"/>
        <w:shd w:val="clear" w:color="auto" w:fill="FFFFFF"/>
        <w:rPr>
          <w:rStyle w:val="Link"/>
          <w:rFonts w:ascii="Roboto Condensed" w:hAnsi="Roboto Condensed"/>
          <w:color w:val="auto"/>
          <w:sz w:val="21"/>
          <w:szCs w:val="21"/>
          <w:u w:val="none"/>
          <w:lang w:val="de-DE"/>
        </w:rPr>
      </w:pPr>
    </w:p>
    <w:sectPr w:rsidR="00A5326E" w:rsidRPr="0040398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4177" w14:textId="77777777" w:rsidR="003A359A" w:rsidRDefault="003A359A" w:rsidP="00F12101">
      <w:pPr>
        <w:spacing w:after="0" w:line="240" w:lineRule="auto"/>
      </w:pPr>
      <w:r>
        <w:separator/>
      </w:r>
    </w:p>
  </w:endnote>
  <w:endnote w:type="continuationSeparator" w:id="0">
    <w:p w14:paraId="5C96DCD9" w14:textId="77777777" w:rsidR="003A359A" w:rsidRDefault="003A359A" w:rsidP="00F1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5CDD0" w14:textId="77777777" w:rsidR="003A359A" w:rsidRDefault="003A359A" w:rsidP="00F12101">
      <w:pPr>
        <w:spacing w:after="0" w:line="240" w:lineRule="auto"/>
      </w:pPr>
      <w:r>
        <w:separator/>
      </w:r>
    </w:p>
  </w:footnote>
  <w:footnote w:type="continuationSeparator" w:id="0">
    <w:p w14:paraId="333993F8" w14:textId="77777777" w:rsidR="003A359A" w:rsidRDefault="003A359A" w:rsidP="00F1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F22E7" w14:textId="77777777" w:rsidR="002008E9" w:rsidRDefault="003A359A" w:rsidP="002008E9">
    <w:pPr>
      <w:pStyle w:val="Kopfzeile"/>
      <w:jc w:val="center"/>
      <w:rPr>
        <w:sz w:val="28"/>
        <w:szCs w:val="28"/>
      </w:rPr>
    </w:pPr>
    <w:sdt>
      <w:sdtPr>
        <w:id w:val="1144698942"/>
        <w:docPartObj>
          <w:docPartGallery w:val="Page Numbers (Margins)"/>
          <w:docPartUnique/>
        </w:docPartObj>
      </w:sdtPr>
      <w:sdtEndPr/>
      <w:sdtContent>
        <w:r w:rsidR="003915BE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7320B4" wp14:editId="74BA9BB0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47" name="Pfeil nach rechts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3AA58" w14:textId="77777777" w:rsidR="003915BE" w:rsidRDefault="003915BE">
                              <w:pPr>
                                <w:pStyle w:val="Fuzeil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06C7D" w:rsidRPr="00B06C7D">
                                <w:rPr>
                                  <w:noProof/>
                                  <w:color w:val="FFFFFF" w:themeColor="background1"/>
                                  <w:lang w:val="de-DE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FDAD21A" w14:textId="77777777" w:rsidR="003915BE" w:rsidRDefault="003915B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47" o:spid="_x0000_s1026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DzQLiprgIAAG0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3915BE" w:rsidRDefault="003915BE">
                        <w:pPr>
                          <w:pStyle w:val="Fuzeil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764D1" w:rsidRPr="00F764D1">
                          <w:rPr>
                            <w:noProof/>
                            <w:color w:val="FFFFFF" w:themeColor="background1"/>
                            <w:lang w:val="de-DE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3915BE" w:rsidRDefault="003915BE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3915BE" w:rsidRPr="0046730D">
      <w:rPr>
        <w:sz w:val="28"/>
        <w:szCs w:val="28"/>
      </w:rPr>
      <w:t xml:space="preserve">SIBLIK Hersteller-Texte </w:t>
    </w:r>
    <w:r w:rsidR="003915BE">
      <w:rPr>
        <w:sz w:val="28"/>
        <w:szCs w:val="28"/>
      </w:rPr>
      <w:t>NEU</w:t>
    </w:r>
  </w:p>
  <w:p w14:paraId="424AB5A9" w14:textId="77777777" w:rsidR="003915BE" w:rsidRDefault="003915BE" w:rsidP="0046730D">
    <w:pPr>
      <w:pStyle w:val="Kopfzeile"/>
      <w:jc w:val="center"/>
      <w:rPr>
        <w:sz w:val="28"/>
        <w:szCs w:val="28"/>
      </w:rPr>
    </w:pPr>
  </w:p>
  <w:p w14:paraId="4727E1A5" w14:textId="77777777" w:rsidR="003915BE" w:rsidRPr="0046730D" w:rsidRDefault="003915BE" w:rsidP="0046730D">
    <w:pPr>
      <w:pStyle w:val="Kopfzeil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4E13"/>
    <w:multiLevelType w:val="hybridMultilevel"/>
    <w:tmpl w:val="2BA84F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572A"/>
    <w:multiLevelType w:val="multilevel"/>
    <w:tmpl w:val="5A3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95D05"/>
    <w:multiLevelType w:val="multilevel"/>
    <w:tmpl w:val="889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13E04"/>
    <w:multiLevelType w:val="multilevel"/>
    <w:tmpl w:val="D3B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75CA6"/>
    <w:multiLevelType w:val="multilevel"/>
    <w:tmpl w:val="0736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7239A"/>
    <w:multiLevelType w:val="multilevel"/>
    <w:tmpl w:val="095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6"/>
    <w:rsid w:val="00015864"/>
    <w:rsid w:val="00025CFD"/>
    <w:rsid w:val="000343B0"/>
    <w:rsid w:val="00040C40"/>
    <w:rsid w:val="00052388"/>
    <w:rsid w:val="00061CDD"/>
    <w:rsid w:val="00064457"/>
    <w:rsid w:val="0008150A"/>
    <w:rsid w:val="00082B7F"/>
    <w:rsid w:val="00086D33"/>
    <w:rsid w:val="000A2C38"/>
    <w:rsid w:val="000A3554"/>
    <w:rsid w:val="000A60E4"/>
    <w:rsid w:val="000C577A"/>
    <w:rsid w:val="000D77CA"/>
    <w:rsid w:val="00100CEF"/>
    <w:rsid w:val="00101D87"/>
    <w:rsid w:val="00126E4E"/>
    <w:rsid w:val="001323FC"/>
    <w:rsid w:val="00134920"/>
    <w:rsid w:val="001535B8"/>
    <w:rsid w:val="001576C7"/>
    <w:rsid w:val="00160280"/>
    <w:rsid w:val="00181C09"/>
    <w:rsid w:val="00183529"/>
    <w:rsid w:val="00184D3C"/>
    <w:rsid w:val="00190230"/>
    <w:rsid w:val="001C562D"/>
    <w:rsid w:val="001E2A53"/>
    <w:rsid w:val="001F01F4"/>
    <w:rsid w:val="001F055D"/>
    <w:rsid w:val="001F1566"/>
    <w:rsid w:val="001F1DB6"/>
    <w:rsid w:val="001F25D6"/>
    <w:rsid w:val="002008E9"/>
    <w:rsid w:val="00203D99"/>
    <w:rsid w:val="002058BE"/>
    <w:rsid w:val="002118D4"/>
    <w:rsid w:val="00212A8A"/>
    <w:rsid w:val="00232D10"/>
    <w:rsid w:val="002415DE"/>
    <w:rsid w:val="0026586C"/>
    <w:rsid w:val="00271055"/>
    <w:rsid w:val="00286FB3"/>
    <w:rsid w:val="0029533B"/>
    <w:rsid w:val="002A4E9A"/>
    <w:rsid w:val="002B068A"/>
    <w:rsid w:val="002B2CBB"/>
    <w:rsid w:val="002C6CF7"/>
    <w:rsid w:val="002D637B"/>
    <w:rsid w:val="002E14CF"/>
    <w:rsid w:val="002E173E"/>
    <w:rsid w:val="002F1919"/>
    <w:rsid w:val="00311979"/>
    <w:rsid w:val="0031203A"/>
    <w:rsid w:val="003138DE"/>
    <w:rsid w:val="00334CF4"/>
    <w:rsid w:val="00341986"/>
    <w:rsid w:val="00343C19"/>
    <w:rsid w:val="00351E4C"/>
    <w:rsid w:val="00354165"/>
    <w:rsid w:val="003915BE"/>
    <w:rsid w:val="003947F9"/>
    <w:rsid w:val="003A359A"/>
    <w:rsid w:val="003A559F"/>
    <w:rsid w:val="003A73A5"/>
    <w:rsid w:val="003D521A"/>
    <w:rsid w:val="003D6375"/>
    <w:rsid w:val="003E6CFE"/>
    <w:rsid w:val="003E75B6"/>
    <w:rsid w:val="003F0991"/>
    <w:rsid w:val="00403988"/>
    <w:rsid w:val="004055C9"/>
    <w:rsid w:val="004107EC"/>
    <w:rsid w:val="004111E9"/>
    <w:rsid w:val="00412808"/>
    <w:rsid w:val="00430D87"/>
    <w:rsid w:val="0046730D"/>
    <w:rsid w:val="00471E74"/>
    <w:rsid w:val="00472FAF"/>
    <w:rsid w:val="00483A75"/>
    <w:rsid w:val="004868E2"/>
    <w:rsid w:val="00490292"/>
    <w:rsid w:val="00494C84"/>
    <w:rsid w:val="004A5562"/>
    <w:rsid w:val="004B22C9"/>
    <w:rsid w:val="004B6741"/>
    <w:rsid w:val="004C641C"/>
    <w:rsid w:val="004D0C54"/>
    <w:rsid w:val="004D50FB"/>
    <w:rsid w:val="004D682E"/>
    <w:rsid w:val="004E1F0A"/>
    <w:rsid w:val="004E3D15"/>
    <w:rsid w:val="004F1CA6"/>
    <w:rsid w:val="004F520C"/>
    <w:rsid w:val="005113A7"/>
    <w:rsid w:val="00520566"/>
    <w:rsid w:val="0052707A"/>
    <w:rsid w:val="00543480"/>
    <w:rsid w:val="00554CBA"/>
    <w:rsid w:val="00556839"/>
    <w:rsid w:val="00566CD4"/>
    <w:rsid w:val="005841FB"/>
    <w:rsid w:val="00594DDA"/>
    <w:rsid w:val="005B28F2"/>
    <w:rsid w:val="005C0B83"/>
    <w:rsid w:val="005C6DDF"/>
    <w:rsid w:val="005D3281"/>
    <w:rsid w:val="005F5856"/>
    <w:rsid w:val="005F63B5"/>
    <w:rsid w:val="0061152D"/>
    <w:rsid w:val="0062561F"/>
    <w:rsid w:val="00631A00"/>
    <w:rsid w:val="006357AE"/>
    <w:rsid w:val="006467AD"/>
    <w:rsid w:val="00647DD9"/>
    <w:rsid w:val="0066293B"/>
    <w:rsid w:val="00666C1E"/>
    <w:rsid w:val="006706E4"/>
    <w:rsid w:val="00676B17"/>
    <w:rsid w:val="00682D26"/>
    <w:rsid w:val="00684254"/>
    <w:rsid w:val="00686CA3"/>
    <w:rsid w:val="00690237"/>
    <w:rsid w:val="006A4C95"/>
    <w:rsid w:val="006A5A41"/>
    <w:rsid w:val="006B2AA2"/>
    <w:rsid w:val="006B4068"/>
    <w:rsid w:val="006C1161"/>
    <w:rsid w:val="006C7E9D"/>
    <w:rsid w:val="006D027B"/>
    <w:rsid w:val="006F3225"/>
    <w:rsid w:val="006F695F"/>
    <w:rsid w:val="007051AE"/>
    <w:rsid w:val="00737EDD"/>
    <w:rsid w:val="007440EA"/>
    <w:rsid w:val="00745AB5"/>
    <w:rsid w:val="007871F5"/>
    <w:rsid w:val="007949AD"/>
    <w:rsid w:val="00794AB8"/>
    <w:rsid w:val="00795FF1"/>
    <w:rsid w:val="00796164"/>
    <w:rsid w:val="007A05A3"/>
    <w:rsid w:val="007A0BEA"/>
    <w:rsid w:val="007B6477"/>
    <w:rsid w:val="007C60AE"/>
    <w:rsid w:val="007E662E"/>
    <w:rsid w:val="0080647C"/>
    <w:rsid w:val="008350E7"/>
    <w:rsid w:val="00841A81"/>
    <w:rsid w:val="0084790B"/>
    <w:rsid w:val="0085226D"/>
    <w:rsid w:val="00853593"/>
    <w:rsid w:val="0085795A"/>
    <w:rsid w:val="008600D9"/>
    <w:rsid w:val="00864A5D"/>
    <w:rsid w:val="008716DB"/>
    <w:rsid w:val="0088232B"/>
    <w:rsid w:val="00886CFC"/>
    <w:rsid w:val="00891CBB"/>
    <w:rsid w:val="008931CC"/>
    <w:rsid w:val="0089374B"/>
    <w:rsid w:val="00894B23"/>
    <w:rsid w:val="00895314"/>
    <w:rsid w:val="00896CE4"/>
    <w:rsid w:val="00897482"/>
    <w:rsid w:val="008C2ECD"/>
    <w:rsid w:val="008D3E7B"/>
    <w:rsid w:val="008D66AD"/>
    <w:rsid w:val="008E2A9A"/>
    <w:rsid w:val="008E59F9"/>
    <w:rsid w:val="008F74E1"/>
    <w:rsid w:val="009061E9"/>
    <w:rsid w:val="00911D5A"/>
    <w:rsid w:val="00922AD6"/>
    <w:rsid w:val="00930587"/>
    <w:rsid w:val="00942418"/>
    <w:rsid w:val="00984242"/>
    <w:rsid w:val="00990EF0"/>
    <w:rsid w:val="009C7290"/>
    <w:rsid w:val="009D2627"/>
    <w:rsid w:val="009D6B89"/>
    <w:rsid w:val="009E6027"/>
    <w:rsid w:val="009F1FC9"/>
    <w:rsid w:val="00A03A50"/>
    <w:rsid w:val="00A14343"/>
    <w:rsid w:val="00A21CC0"/>
    <w:rsid w:val="00A43C9D"/>
    <w:rsid w:val="00A45A0A"/>
    <w:rsid w:val="00A500B5"/>
    <w:rsid w:val="00A51FCA"/>
    <w:rsid w:val="00A5326E"/>
    <w:rsid w:val="00A6617D"/>
    <w:rsid w:val="00A66D17"/>
    <w:rsid w:val="00A72FAC"/>
    <w:rsid w:val="00A76D0C"/>
    <w:rsid w:val="00A82D75"/>
    <w:rsid w:val="00AB2D06"/>
    <w:rsid w:val="00AB325D"/>
    <w:rsid w:val="00AB6307"/>
    <w:rsid w:val="00AC1E6C"/>
    <w:rsid w:val="00AC2E9C"/>
    <w:rsid w:val="00AD0E21"/>
    <w:rsid w:val="00AE11CE"/>
    <w:rsid w:val="00AF2859"/>
    <w:rsid w:val="00AF649D"/>
    <w:rsid w:val="00B030A7"/>
    <w:rsid w:val="00B04E1B"/>
    <w:rsid w:val="00B06C7D"/>
    <w:rsid w:val="00B2659C"/>
    <w:rsid w:val="00B3255D"/>
    <w:rsid w:val="00B42BE4"/>
    <w:rsid w:val="00B50AE9"/>
    <w:rsid w:val="00B609C5"/>
    <w:rsid w:val="00B9493A"/>
    <w:rsid w:val="00BC3AC2"/>
    <w:rsid w:val="00BC7BCE"/>
    <w:rsid w:val="00BE1102"/>
    <w:rsid w:val="00BF37CD"/>
    <w:rsid w:val="00C10AB5"/>
    <w:rsid w:val="00C12571"/>
    <w:rsid w:val="00C141E9"/>
    <w:rsid w:val="00C60B2D"/>
    <w:rsid w:val="00C67556"/>
    <w:rsid w:val="00C7212B"/>
    <w:rsid w:val="00C83A4A"/>
    <w:rsid w:val="00CA0AB7"/>
    <w:rsid w:val="00CB0984"/>
    <w:rsid w:val="00CE408E"/>
    <w:rsid w:val="00CF0952"/>
    <w:rsid w:val="00D136A9"/>
    <w:rsid w:val="00D218EF"/>
    <w:rsid w:val="00D32655"/>
    <w:rsid w:val="00D41975"/>
    <w:rsid w:val="00D45D1B"/>
    <w:rsid w:val="00D6234E"/>
    <w:rsid w:val="00D8002B"/>
    <w:rsid w:val="00D803D1"/>
    <w:rsid w:val="00D85369"/>
    <w:rsid w:val="00D86F00"/>
    <w:rsid w:val="00D93EB6"/>
    <w:rsid w:val="00DB11BB"/>
    <w:rsid w:val="00DB14B8"/>
    <w:rsid w:val="00DD6057"/>
    <w:rsid w:val="00DE48F1"/>
    <w:rsid w:val="00E10F3D"/>
    <w:rsid w:val="00E2201E"/>
    <w:rsid w:val="00E24CDE"/>
    <w:rsid w:val="00E40A7D"/>
    <w:rsid w:val="00E4511F"/>
    <w:rsid w:val="00E5585D"/>
    <w:rsid w:val="00E61937"/>
    <w:rsid w:val="00E71145"/>
    <w:rsid w:val="00E86435"/>
    <w:rsid w:val="00EA4086"/>
    <w:rsid w:val="00EA6AB9"/>
    <w:rsid w:val="00EA75A2"/>
    <w:rsid w:val="00EB1C4C"/>
    <w:rsid w:val="00EB63E0"/>
    <w:rsid w:val="00EE0048"/>
    <w:rsid w:val="00F12101"/>
    <w:rsid w:val="00F403C5"/>
    <w:rsid w:val="00F5383E"/>
    <w:rsid w:val="00F57FD3"/>
    <w:rsid w:val="00F63EAF"/>
    <w:rsid w:val="00F764D1"/>
    <w:rsid w:val="00F83BFB"/>
    <w:rsid w:val="00F85D62"/>
    <w:rsid w:val="00F8689E"/>
    <w:rsid w:val="00F97535"/>
    <w:rsid w:val="00F97B19"/>
    <w:rsid w:val="00FD08C5"/>
    <w:rsid w:val="00FD3DE6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A6B0"/>
  <w15:chartTrackingRefBased/>
  <w15:docId w15:val="{10F05810-C2AB-494D-885A-726FB14A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F1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7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7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C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1CA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unhideWhenUsed/>
    <w:rsid w:val="004F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Link">
    <w:name w:val="Hyperlink"/>
    <w:basedOn w:val="Absatz-Standardschriftart"/>
    <w:uiPriority w:val="99"/>
    <w:unhideWhenUsed/>
    <w:rsid w:val="004F1CA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1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101"/>
  </w:style>
  <w:style w:type="paragraph" w:styleId="Fuzeile">
    <w:name w:val="footer"/>
    <w:basedOn w:val="Standard"/>
    <w:link w:val="FuzeileZchn"/>
    <w:uiPriority w:val="99"/>
    <w:unhideWhenUsed/>
    <w:rsid w:val="00F1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101"/>
  </w:style>
  <w:style w:type="character" w:customStyle="1" w:styleId="berschrift4Zchn">
    <w:name w:val="Überschrift 4 Zchn"/>
    <w:basedOn w:val="Absatz-Standardschriftart"/>
    <w:link w:val="berschrift4"/>
    <w:uiPriority w:val="9"/>
    <w:rsid w:val="00181C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ett">
    <w:name w:val="Strong"/>
    <w:basedOn w:val="Absatz-Standardschriftart"/>
    <w:uiPriority w:val="22"/>
    <w:qFormat/>
    <w:rsid w:val="00AF649D"/>
    <w:rPr>
      <w:b/>
      <w:bCs/>
    </w:rPr>
  </w:style>
  <w:style w:type="character" w:customStyle="1" w:styleId="f01-hl2">
    <w:name w:val="f01-hl2"/>
    <w:basedOn w:val="Absatz-Standardschriftart"/>
    <w:rsid w:val="007C60AE"/>
    <w:rPr>
      <w:color w:val="E46529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7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7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29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48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6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42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1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766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3986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2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4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58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1889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931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2926413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55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35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94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928074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6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52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85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2846286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3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460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94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6515648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17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090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835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2729354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7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726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12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9278833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97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8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4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6995517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92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047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75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20797458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4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93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75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5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2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33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3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50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4469244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941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02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757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27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5033996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52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584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651178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2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917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2114265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3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22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83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482094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6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7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192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2137405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2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96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619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8240074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6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4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5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76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090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34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5133043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52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1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30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21364382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405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63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05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0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8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2875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5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377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75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0546970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1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27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67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4683567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22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05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51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07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820536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5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42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9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4182598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2594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0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38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5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9029780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132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90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549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543904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3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1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75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5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9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3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2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5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5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15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0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7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1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6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9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6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08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3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2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4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6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8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1298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76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00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65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55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6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5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7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42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6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54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0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249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109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2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1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45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28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72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632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26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49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35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403187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93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4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8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7466073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2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26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26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2841654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99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0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88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4353277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9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472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970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3838688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81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67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996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8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5110203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38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424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74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0686500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7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4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71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8261621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59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896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03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4261997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077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69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12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2129576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285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6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13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5897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4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1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832912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2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94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774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1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6069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83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49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45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37677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53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46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29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9144639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4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39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54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3266354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EAE9E9"/>
                                <w:left w:val="none" w:sz="0" w:space="0" w:color="EAE9E9"/>
                                <w:bottom w:val="single" w:sz="2" w:space="15" w:color="EAE9E9"/>
                                <w:right w:val="none" w:sz="0" w:space="0" w:color="EAE9E9"/>
                              </w:divBdr>
                              <w:divsChild>
                                <w:div w:id="13609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8635">
                                      <w:marLeft w:val="0"/>
                                      <w:marRight w:val="4"/>
                                      <w:marTop w:val="60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2923">
                          <w:marLeft w:val="0"/>
                          <w:marRight w:val="-142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3567">
                              <w:marLeft w:val="420"/>
                              <w:marRight w:val="36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2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9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0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8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9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715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3423945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5626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5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90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5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0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7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7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5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3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4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4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3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1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7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37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13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422075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2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780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15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5716474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8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4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0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22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254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7708594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88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67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9843139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1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70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378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1586137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9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452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33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6612036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12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6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43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95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7456089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69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31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9160878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1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339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11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4539828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7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4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90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</w:div>
                        <w:div w:id="18002185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siblik.com/hersteller/installationstechnik/mennekes/" TargetMode="External"/><Relationship Id="rId9" Type="http://schemas.openxmlformats.org/officeDocument/2006/relationships/hyperlink" Target="http://www.mennekes.d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Haumer</dc:creator>
  <cp:keywords/>
  <dc:description/>
  <cp:lastModifiedBy>Microsoft Office-Anwender</cp:lastModifiedBy>
  <cp:revision>2</cp:revision>
  <dcterms:created xsi:type="dcterms:W3CDTF">2018-08-02T08:50:00Z</dcterms:created>
  <dcterms:modified xsi:type="dcterms:W3CDTF">2018-08-02T08:50:00Z</dcterms:modified>
</cp:coreProperties>
</file>