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3" w:rsidRDefault="00B90943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</w:p>
    <w:p w:rsidR="00B90943" w:rsidRDefault="00EC4A8C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>1.1</w:t>
      </w:r>
      <w:r>
        <w:rPr>
          <w:rFonts w:ascii="Arial" w:hAnsi="Arial"/>
          <w:b/>
          <w:sz w:val="20"/>
        </w:rPr>
        <w:tab/>
        <w:t>Wetterstation KNX easy mit GPS</w:t>
      </w:r>
    </w:p>
    <w:p w:rsidR="00B90943" w:rsidRDefault="00EC4A8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  <w:lang w:val="de-AT" w:eastAsia="de-AT"/>
        </w:rPr>
        <w:drawing>
          <wp:inline distT="0" distB="0" distL="0" distR="0">
            <wp:extent cx="5715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t xml:space="preserve">   </w:t>
      </w:r>
    </w:p>
    <w:p w:rsidR="00B90943" w:rsidRDefault="00EC4A8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Wetterstation, als Kompaktgerät zur Mast- oder Wandmontage, einschließlich Mast- / Wandhalter. Die Wetterstation mit GPS liefert die aktuellen Wetterdaten direkt auf den KNX Bus. Ausgestattet mit: beheiztem Fühler zum Messen der Windgeschwindigkeit, Messbereich 0-12 m/s, Helligkeitsfühler, Messbereich 0-150 k Lux, Außentemperaturfühler, Messbereich -30 bis +80°C, beheiztem Niederschlagswächter, Empfänger für das GPS-Signal zur Zeit- und Standortbestimmung. Alle Werte können zur Steuerung grenzwertabhängiger Schaltkanäle verwendet werden. Beschattungssteuerung für bis zu 4 Fassaden mit Lamellen- und Schattenkantennachführung. Möglichkeit der automatischen Steuerung von Wärmeschutz- oder Wärmegewinnung in Abhängigkeit des Sonnenstandes, Helligkeit und der Außentemperatur. Das Gerät lässt sich mittels easy </w:t>
      </w:r>
      <w:proofErr w:type="gramStart"/>
      <w:r>
        <w:rPr>
          <w:rFonts w:ascii="Arial" w:hAnsi="Arial"/>
          <w:sz w:val="20"/>
        </w:rPr>
        <w:t>Inbetriebnahme-Tool</w:t>
      </w:r>
      <w:proofErr w:type="gramEnd"/>
      <w:r>
        <w:rPr>
          <w:rFonts w:ascii="Arial" w:hAnsi="Arial"/>
          <w:sz w:val="20"/>
        </w:rPr>
        <w:t>, easy-Konfigurationsserver und der ETS (ab Version 4) programmieren.</w:t>
      </w:r>
      <w:r>
        <w:rPr>
          <w:rFonts w:ascii="Arial" w:hAnsi="Arial"/>
          <w:sz w:val="20"/>
        </w:rPr>
        <w:br/>
      </w:r>
    </w:p>
    <w:p w:rsidR="00B90943" w:rsidRDefault="00EC4A8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>Betriebsspannung über Bus: 21 … 32 V DC</w:t>
      </w:r>
      <w:r>
        <w:rPr>
          <w:rFonts w:ascii="Arial" w:hAnsi="Arial"/>
          <w:sz w:val="20"/>
        </w:rPr>
        <w:br/>
        <w:t>Hilfsspannung: 24 V AC/DC</w:t>
      </w:r>
      <w:r>
        <w:rPr>
          <w:rFonts w:ascii="Arial" w:hAnsi="Arial"/>
          <w:sz w:val="20"/>
        </w:rPr>
        <w:br/>
        <w:t>Nennstrom (inkl. Heizung): 80 mA</w:t>
      </w:r>
      <w:r>
        <w:rPr>
          <w:rFonts w:ascii="Arial" w:hAnsi="Arial"/>
          <w:sz w:val="20"/>
        </w:rPr>
        <w:br/>
        <w:t xml:space="preserve">Messbereich Helligkeit: 0 … 150 </w:t>
      </w:r>
      <w:proofErr w:type="spellStart"/>
      <w:r>
        <w:rPr>
          <w:rFonts w:ascii="Arial" w:hAnsi="Arial"/>
          <w:sz w:val="20"/>
        </w:rPr>
        <w:t>klx</w:t>
      </w:r>
      <w:proofErr w:type="spellEnd"/>
      <w:r>
        <w:rPr>
          <w:rFonts w:ascii="Arial" w:hAnsi="Arial"/>
          <w:sz w:val="20"/>
        </w:rPr>
        <w:br/>
        <w:t>Messbereich Temperatur, linear: -30 … 80 °C</w:t>
      </w:r>
      <w:r>
        <w:rPr>
          <w:rFonts w:ascii="Arial" w:hAnsi="Arial"/>
          <w:sz w:val="20"/>
        </w:rPr>
        <w:br/>
        <w:t>Messbereich Windgeschwindigkeit: 0 … 35 m/s</w:t>
      </w:r>
      <w:r>
        <w:rPr>
          <w:rFonts w:ascii="Arial" w:hAnsi="Arial"/>
          <w:sz w:val="20"/>
        </w:rPr>
        <w:br/>
        <w:t xml:space="preserve">Niederschlag (Ja/Nein): 1 </w:t>
      </w:r>
      <w:proofErr w:type="spellStart"/>
      <w:r>
        <w:rPr>
          <w:rFonts w:ascii="Arial" w:hAnsi="Arial"/>
          <w:sz w:val="20"/>
        </w:rPr>
        <w:t>bit</w:t>
      </w:r>
      <w:proofErr w:type="spellEnd"/>
      <w:r>
        <w:rPr>
          <w:rFonts w:ascii="Arial" w:hAnsi="Arial"/>
          <w:sz w:val="20"/>
        </w:rPr>
        <w:br/>
        <w:t>Betriebstemperatur: -30 bis 50 °C</w:t>
      </w:r>
      <w:r>
        <w:rPr>
          <w:rFonts w:ascii="Arial" w:hAnsi="Arial"/>
          <w:sz w:val="20"/>
        </w:rPr>
        <w:br/>
        <w:t>Abmessungen (</w:t>
      </w:r>
      <w:proofErr w:type="spellStart"/>
      <w:r>
        <w:rPr>
          <w:rFonts w:ascii="Arial" w:hAnsi="Arial"/>
          <w:sz w:val="20"/>
        </w:rPr>
        <w:t>dxH</w:t>
      </w:r>
      <w:proofErr w:type="spellEnd"/>
      <w:r>
        <w:rPr>
          <w:rFonts w:ascii="Arial" w:hAnsi="Arial"/>
          <w:sz w:val="20"/>
        </w:rPr>
        <w:t>): 96 x 77 x 118mm</w:t>
      </w:r>
      <w:r>
        <w:rPr>
          <w:rFonts w:ascii="Arial" w:hAnsi="Arial"/>
          <w:sz w:val="20"/>
        </w:rPr>
        <w:br/>
        <w:t>Farbe: weiß transparent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</w:p>
    <w:p w:rsidR="00B90943" w:rsidRDefault="00EC4A8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sz w:val="20"/>
        </w:rPr>
        <w:t xml:space="preserve">Fabrikat: </w:t>
      </w:r>
      <w:r w:rsidR="00516008">
        <w:rPr>
          <w:rFonts w:ascii="Arial" w:hAnsi="Arial"/>
          <w:sz w:val="20"/>
        </w:rPr>
        <w:t>Berker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 xml:space="preserve">Artikel: </w:t>
      </w:r>
      <w:r w:rsidR="00516008">
        <w:rPr>
          <w:rFonts w:ascii="Arial" w:hAnsi="Arial"/>
          <w:sz w:val="20"/>
        </w:rPr>
        <w:t>8049 00 02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  <w:t>gewähltes Fabrikat/Typ: '___________/___________'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  <w:bookmarkStart w:id="0" w:name="_GoBack"/>
      <w:bookmarkEnd w:id="0"/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B90943">
        <w:tc>
          <w:tcPr>
            <w:tcW w:w="2000" w:type="dxa"/>
          </w:tcPr>
          <w:p w:rsidR="00B90943" w:rsidRDefault="00EC4A8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Artikelnummer:</w:t>
            </w:r>
          </w:p>
        </w:tc>
        <w:tc>
          <w:tcPr>
            <w:tcW w:w="2000" w:type="dxa"/>
          </w:tcPr>
          <w:p w:rsidR="00B90943" w:rsidRDefault="00516008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8049 00 02</w:t>
            </w:r>
          </w:p>
        </w:tc>
      </w:tr>
    </w:tbl>
    <w:p w:rsidR="00EC4A8C" w:rsidRDefault="00EC4A8C" w:rsidP="00516008">
      <w:pPr>
        <w:spacing w:line="240" w:lineRule="auto"/>
      </w:pPr>
    </w:p>
    <w:sectPr w:rsidR="00EC4A8C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01" w:rsidRDefault="007E6801">
      <w:pPr>
        <w:spacing w:after="0" w:line="240" w:lineRule="auto"/>
      </w:pPr>
      <w:r>
        <w:separator/>
      </w:r>
    </w:p>
  </w:endnote>
  <w:endnote w:type="continuationSeparator" w:id="0">
    <w:p w:rsidR="007E6801" w:rsidRDefault="007E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01" w:rsidRDefault="007E6801">
      <w:pPr>
        <w:spacing w:after="0" w:line="240" w:lineRule="auto"/>
      </w:pPr>
      <w:r>
        <w:separator/>
      </w:r>
    </w:p>
  </w:footnote>
  <w:footnote w:type="continuationSeparator" w:id="0">
    <w:p w:rsidR="007E6801" w:rsidRDefault="007E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801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3"/>
    <w:rsid w:val="00516008"/>
    <w:rsid w:val="007E6801"/>
    <w:rsid w:val="00824A32"/>
    <w:rsid w:val="00B90943"/>
    <w:rsid w:val="00E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0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008"/>
  </w:style>
  <w:style w:type="paragraph" w:styleId="Fuzeile">
    <w:name w:val="footer"/>
    <w:basedOn w:val="Standard"/>
    <w:link w:val="FuzeileZchn"/>
    <w:uiPriority w:val="99"/>
    <w:unhideWhenUsed/>
    <w:rsid w:val="0051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00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008"/>
  </w:style>
  <w:style w:type="paragraph" w:styleId="Fuzeile">
    <w:name w:val="footer"/>
    <w:basedOn w:val="Standard"/>
    <w:link w:val="FuzeileZchn"/>
    <w:uiPriority w:val="99"/>
    <w:unhideWhenUsed/>
    <w:rsid w:val="00516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KARROUM Hamid</dc:creator>
  <cp:lastModifiedBy>AS</cp:lastModifiedBy>
  <cp:revision>3</cp:revision>
  <dcterms:created xsi:type="dcterms:W3CDTF">2018-11-12T09:10:00Z</dcterms:created>
  <dcterms:modified xsi:type="dcterms:W3CDTF">2018-11-12T12:41:00Z</dcterms:modified>
</cp:coreProperties>
</file>