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489" w:rsidRPr="00EB041F" w:rsidRDefault="00EA3489" w:rsidP="00EA3489">
      <w:pPr>
        <w:pStyle w:val="Aberschrift"/>
        <w:numPr>
          <w:ilvl w:val="0"/>
          <w:numId w:val="0"/>
        </w:numPr>
        <w:rPr>
          <w:color w:val="262626"/>
        </w:rPr>
      </w:pPr>
      <w:bookmarkStart w:id="0" w:name="_Toc43218181"/>
      <w:r w:rsidRPr="00EB041F">
        <w:rPr>
          <w:color w:val="262626"/>
        </w:rPr>
        <w:t>Homematic IP Temperatur- und Luftfeuchtigkeitssensor – außen #150573A0</w:t>
      </w:r>
      <w:bookmarkEnd w:id="0"/>
      <w:r w:rsidRPr="00EB041F">
        <w:rPr>
          <w:color w:val="262626"/>
        </w:rPr>
        <w:t xml:space="preserve"> </w:t>
      </w:r>
    </w:p>
    <w:p w:rsidR="00EA3489" w:rsidRPr="00EB041F" w:rsidRDefault="00EA3489" w:rsidP="00EA3489">
      <w:pPr>
        <w:jc w:val="both"/>
        <w:rPr>
          <w:rFonts w:ascii="Arial" w:hAnsi="Arial" w:cs="Arial"/>
          <w:color w:val="262626"/>
        </w:rPr>
      </w:pPr>
      <w:r w:rsidRPr="00EB041F">
        <w:rPr>
          <w:rFonts w:ascii="Arial" w:hAnsi="Arial" w:cs="Arial"/>
          <w:color w:val="262626"/>
        </w:rPr>
        <w:t xml:space="preserve">Der Homematic IP Temperatur- und Luftfeuchtigkeitssensor ist Teil des Homematic IP Smart-Home-Systems und überwacht die Außentemperatur und Luftfeuchtigkeit. Der kompakte Sensor erfasst dabei Temperaturen zwischen minus 20 °C und plus 55 °C sowie die relative Luftfeuchtigkeit zwischen 0 und 99 %. In Verbindung mit anderen Homematic IP Geräten ergeben sich zahlreiche praktische Einsatzmöglichkeiten. So kann der Sensor beispielsweise bei Lüftungs- oder Entfeuchtungssteuerungen, als Frostwächter zum Beheizen empfindlicher Gewächshauspflanzen sowie zahlreichen anderen Szenarien zum Einsatz kommen. Darüber hinaus werden die ermittelten Wetterdaten in der Homematic IP App angezeigt und ausgewertet. Die Stromversorgung übernehmen zwei LR6 Batterien, welche den Sensor für typisch fünf Jahre mit Energie versorgen können. Das benötigte Montagematerial wird mitgeliefert. </w:t>
      </w:r>
    </w:p>
    <w:p w:rsidR="00EA3489" w:rsidRPr="00EB041F" w:rsidRDefault="00EA3489" w:rsidP="00EA3489">
      <w:pPr>
        <w:jc w:val="both"/>
        <w:rPr>
          <w:rFonts w:ascii="Arial" w:hAnsi="Arial" w:cs="Arial"/>
          <w:color w:val="262626"/>
        </w:rPr>
      </w:pPr>
      <w:r w:rsidRPr="00EB041F">
        <w:rPr>
          <w:rFonts w:ascii="Arial" w:hAnsi="Arial" w:cs="Arial"/>
          <w:color w:val="262626"/>
        </w:rPr>
        <w:t xml:space="preserve">Weiterführende Produktinformationen gibt es unter </w:t>
      </w:r>
      <w:r w:rsidRPr="00EB041F">
        <w:rPr>
          <w:rFonts w:ascii="Arial" w:hAnsi="Arial" w:cs="Arial"/>
          <w:color w:val="262626"/>
          <w:u w:val="single"/>
        </w:rPr>
        <w:t>www.homematic-ip.com</w:t>
      </w:r>
      <w:r w:rsidRPr="00EB041F">
        <w:rPr>
          <w:rFonts w:ascii="Arial" w:hAnsi="Arial" w:cs="Arial"/>
          <w:color w:val="262626"/>
        </w:rPr>
        <w:t xml:space="preserve">. Im Download-Bereich ist ein ausführliches Anwenderhandbuch zum Homematic IP System zu finden. </w:t>
      </w:r>
    </w:p>
    <w:p w:rsidR="00EA3489" w:rsidRPr="00EB041F" w:rsidRDefault="00EA3489" w:rsidP="00EA3489">
      <w:pPr>
        <w:rPr>
          <w:rFonts w:ascii="Arial" w:hAnsi="Arial" w:cs="Arial"/>
          <w:b/>
          <w:color w:val="262626"/>
        </w:rPr>
      </w:pPr>
      <w:r w:rsidRPr="00EB041F">
        <w:rPr>
          <w:rFonts w:ascii="Arial" w:hAnsi="Arial" w:cs="Arial"/>
          <w:b/>
          <w:color w:val="262626"/>
        </w:rPr>
        <w:t xml:space="preserve">Produkteigenschaften </w:t>
      </w:r>
    </w:p>
    <w:p w:rsidR="00EA3489" w:rsidRPr="00EB041F" w:rsidRDefault="00EA3489" w:rsidP="00EA3489">
      <w:pPr>
        <w:pStyle w:val="Listenabsatz"/>
        <w:numPr>
          <w:ilvl w:val="0"/>
          <w:numId w:val="15"/>
        </w:numPr>
        <w:spacing w:after="160" w:line="259" w:lineRule="auto"/>
        <w:ind w:left="567" w:hanging="567"/>
        <w:rPr>
          <w:rFonts w:ascii="Arial" w:hAnsi="Arial" w:cs="Arial"/>
          <w:color w:val="262626"/>
        </w:rPr>
      </w:pPr>
      <w:r w:rsidRPr="00EB041F">
        <w:rPr>
          <w:rFonts w:ascii="Arial" w:hAnsi="Arial" w:cs="Arial"/>
          <w:color w:val="262626"/>
        </w:rPr>
        <w:t xml:space="preserve">Misst Temperatur sowie Luftfeuchtigkeit im Außenbereich und zeigt die ermittelten Wetterdaten über die kostenlose Homematic IP App an. </w:t>
      </w:r>
      <w:r w:rsidRPr="00EB041F">
        <w:rPr>
          <w:rFonts w:ascii="Arial" w:hAnsi="Arial" w:cs="Arial"/>
          <w:color w:val="262626"/>
        </w:rPr>
        <w:br/>
      </w:r>
    </w:p>
    <w:p w:rsidR="00EA3489" w:rsidRPr="00EB041F" w:rsidRDefault="00EA3489" w:rsidP="00EA3489">
      <w:pPr>
        <w:pStyle w:val="Listenabsatz"/>
        <w:numPr>
          <w:ilvl w:val="0"/>
          <w:numId w:val="15"/>
        </w:numPr>
        <w:spacing w:after="160" w:line="259" w:lineRule="auto"/>
        <w:ind w:left="567" w:hanging="567"/>
        <w:rPr>
          <w:rFonts w:ascii="Arial" w:hAnsi="Arial" w:cs="Arial"/>
          <w:color w:val="262626"/>
        </w:rPr>
      </w:pPr>
      <w:r w:rsidRPr="00EB041F">
        <w:rPr>
          <w:rFonts w:ascii="Arial" w:hAnsi="Arial" w:cs="Arial"/>
          <w:color w:val="262626"/>
        </w:rPr>
        <w:t xml:space="preserve">Vielfältige Einsatzmöglichkeiten in Verbindung mit anderen Homematic IP Geräten (z. B. für eine Lüftungs- oder Entfeuchtungssteuerung). </w:t>
      </w:r>
      <w:r w:rsidRPr="00EB041F">
        <w:rPr>
          <w:rFonts w:ascii="Arial" w:hAnsi="Arial" w:cs="Arial"/>
          <w:color w:val="262626"/>
        </w:rPr>
        <w:br/>
      </w:r>
    </w:p>
    <w:p w:rsidR="00EA3489" w:rsidRPr="00EB041F" w:rsidRDefault="00EA3489" w:rsidP="00EA3489">
      <w:pPr>
        <w:pStyle w:val="Listenabsatz"/>
        <w:numPr>
          <w:ilvl w:val="0"/>
          <w:numId w:val="15"/>
        </w:numPr>
        <w:spacing w:after="160" w:line="259" w:lineRule="auto"/>
        <w:ind w:left="567" w:hanging="567"/>
        <w:rPr>
          <w:rFonts w:ascii="Arial" w:hAnsi="Arial" w:cs="Arial"/>
          <w:color w:val="262626"/>
        </w:rPr>
      </w:pPr>
      <w:r w:rsidRPr="00EB041F">
        <w:rPr>
          <w:rFonts w:ascii="Arial" w:hAnsi="Arial" w:cs="Arial"/>
          <w:color w:val="262626"/>
        </w:rPr>
        <w:t xml:space="preserve">Dank Batteriebetrieb, Funk-Kommunikation und mitgeliefertem Montagematerial sofort einsatzbereit. </w:t>
      </w:r>
      <w:r w:rsidRPr="00EB041F">
        <w:rPr>
          <w:rFonts w:ascii="Arial" w:hAnsi="Arial" w:cs="Arial"/>
          <w:color w:val="262626"/>
        </w:rPr>
        <w:br/>
      </w:r>
    </w:p>
    <w:p w:rsidR="00EA3489" w:rsidRPr="00EB041F" w:rsidRDefault="00EA3489" w:rsidP="00EA3489">
      <w:pPr>
        <w:pStyle w:val="Listenabsatz"/>
        <w:numPr>
          <w:ilvl w:val="0"/>
          <w:numId w:val="15"/>
        </w:numPr>
        <w:spacing w:after="160" w:line="259" w:lineRule="auto"/>
        <w:ind w:left="567" w:hanging="567"/>
        <w:rPr>
          <w:rFonts w:ascii="Arial" w:hAnsi="Arial" w:cs="Arial"/>
          <w:color w:val="262626"/>
        </w:rPr>
      </w:pPr>
      <w:r w:rsidRPr="00EB041F">
        <w:rPr>
          <w:rFonts w:ascii="Arial" w:hAnsi="Arial" w:cs="Arial"/>
          <w:color w:val="262626"/>
        </w:rPr>
        <w:t>Lieferbar in den Farbvarianten Weiß (HmIP-STHO</w:t>
      </w:r>
      <w:bookmarkStart w:id="1" w:name="_GoBack"/>
      <w:bookmarkEnd w:id="1"/>
      <w:r w:rsidRPr="00EB041F">
        <w:rPr>
          <w:rFonts w:ascii="Arial" w:hAnsi="Arial" w:cs="Arial"/>
          <w:color w:val="262626"/>
        </w:rPr>
        <w:t xml:space="preserve">) und Anthrazit (HmIP-STHO-A). </w:t>
      </w:r>
    </w:p>
    <w:p w:rsidR="00EA3489" w:rsidRPr="00EB041F" w:rsidRDefault="00EA3489" w:rsidP="00EA3489">
      <w:pPr>
        <w:pStyle w:val="Listenabsatz"/>
        <w:spacing w:after="160" w:line="259" w:lineRule="auto"/>
        <w:ind w:left="567"/>
        <w:rPr>
          <w:rFonts w:ascii="Arial" w:hAnsi="Arial" w:cs="Arial"/>
          <w:color w:val="262626"/>
        </w:rPr>
      </w:pPr>
    </w:p>
    <w:p w:rsidR="00EA3489" w:rsidRPr="00EB041F" w:rsidRDefault="00EA3489" w:rsidP="00EA3489">
      <w:pPr>
        <w:pStyle w:val="Listenabsatz"/>
        <w:numPr>
          <w:ilvl w:val="0"/>
          <w:numId w:val="15"/>
        </w:numPr>
        <w:spacing w:after="160" w:line="259" w:lineRule="auto"/>
        <w:ind w:left="567" w:hanging="567"/>
        <w:rPr>
          <w:rFonts w:ascii="Arial" w:hAnsi="Arial" w:cs="Arial"/>
          <w:color w:val="262626"/>
        </w:rPr>
      </w:pPr>
      <w:r w:rsidRPr="00EB041F">
        <w:rPr>
          <w:rFonts w:ascii="Arial" w:hAnsi="Arial" w:cs="Arial"/>
          <w:color w:val="262626"/>
        </w:rPr>
        <w:t xml:space="preserve">Der Betrieb erfordert die Anbindung an eine der folgenden Lösungen: Homematic IP Access Point mit kostenloser Smartphone-App und gebührenfreiem Cloud-Service; Zentrale CCU3 mit lokaler Bedienoberfläche </w:t>
      </w:r>
      <w:proofErr w:type="spellStart"/>
      <w:r w:rsidRPr="00EB041F">
        <w:rPr>
          <w:rFonts w:ascii="Arial" w:hAnsi="Arial" w:cs="Arial"/>
          <w:color w:val="262626"/>
        </w:rPr>
        <w:t>WebUI</w:t>
      </w:r>
      <w:proofErr w:type="spellEnd"/>
      <w:r w:rsidRPr="00EB041F">
        <w:rPr>
          <w:rFonts w:ascii="Arial" w:hAnsi="Arial" w:cs="Arial"/>
          <w:color w:val="262626"/>
        </w:rPr>
        <w:t>; Partnerlösungen von Drittanbietern.</w:t>
      </w:r>
    </w:p>
    <w:p w:rsidR="00426D57" w:rsidRPr="00EA3489" w:rsidRDefault="00426D57" w:rsidP="00EA3489"/>
    <w:sectPr w:rsidR="00426D57" w:rsidRPr="00EA34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B1DBE"/>
    <w:multiLevelType w:val="hybridMultilevel"/>
    <w:tmpl w:val="6AB65E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F553EC"/>
    <w:multiLevelType w:val="hybridMultilevel"/>
    <w:tmpl w:val="A530C65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765E2"/>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6335C1F"/>
    <w:multiLevelType w:val="hybridMultilevel"/>
    <w:tmpl w:val="9F42363A"/>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2A5F94"/>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A50B47"/>
    <w:multiLevelType w:val="hybridMultilevel"/>
    <w:tmpl w:val="0CBE59DC"/>
    <w:lvl w:ilvl="0" w:tplc="389873F6">
      <w:start w:val="1"/>
      <w:numFmt w:val="decimal"/>
      <w:lvlText w:val="%1."/>
      <w:lvlJc w:val="left"/>
      <w:pPr>
        <w:ind w:left="720" w:hanging="360"/>
      </w:pPr>
      <w:rPr>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38A291F"/>
    <w:multiLevelType w:val="hybridMultilevel"/>
    <w:tmpl w:val="B65435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33C39A0"/>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3962E80"/>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3C816FC3"/>
    <w:multiLevelType w:val="hybridMultilevel"/>
    <w:tmpl w:val="AA980D1E"/>
    <w:lvl w:ilvl="0" w:tplc="0407000F">
      <w:start w:val="1"/>
      <w:numFmt w:val="decimal"/>
      <w:lvlText w:val="%1."/>
      <w:lvlJc w:val="left"/>
      <w:pPr>
        <w:ind w:left="420" w:hanging="360"/>
      </w:pPr>
    </w:lvl>
    <w:lvl w:ilvl="1" w:tplc="04070003">
      <w:start w:val="1"/>
      <w:numFmt w:val="bullet"/>
      <w:lvlText w:val="o"/>
      <w:lvlJc w:val="left"/>
      <w:pPr>
        <w:ind w:left="1140" w:hanging="360"/>
      </w:pPr>
      <w:rPr>
        <w:rFonts w:ascii="Courier New" w:hAnsi="Courier New" w:cs="Courier New" w:hint="default"/>
      </w:rPr>
    </w:lvl>
    <w:lvl w:ilvl="2" w:tplc="04070005">
      <w:start w:val="1"/>
      <w:numFmt w:val="bullet"/>
      <w:lvlText w:val=""/>
      <w:lvlJc w:val="left"/>
      <w:pPr>
        <w:ind w:left="1860" w:hanging="360"/>
      </w:pPr>
      <w:rPr>
        <w:rFonts w:ascii="Wingdings" w:hAnsi="Wingdings" w:hint="default"/>
      </w:rPr>
    </w:lvl>
    <w:lvl w:ilvl="3" w:tplc="04070001">
      <w:start w:val="1"/>
      <w:numFmt w:val="bullet"/>
      <w:lvlText w:val=""/>
      <w:lvlJc w:val="left"/>
      <w:pPr>
        <w:ind w:left="2580" w:hanging="360"/>
      </w:pPr>
      <w:rPr>
        <w:rFonts w:ascii="Symbol" w:hAnsi="Symbol" w:hint="default"/>
      </w:rPr>
    </w:lvl>
    <w:lvl w:ilvl="4" w:tplc="04070003">
      <w:start w:val="1"/>
      <w:numFmt w:val="bullet"/>
      <w:lvlText w:val="o"/>
      <w:lvlJc w:val="left"/>
      <w:pPr>
        <w:ind w:left="3300" w:hanging="360"/>
      </w:pPr>
      <w:rPr>
        <w:rFonts w:ascii="Courier New" w:hAnsi="Courier New" w:cs="Courier New" w:hint="default"/>
      </w:rPr>
    </w:lvl>
    <w:lvl w:ilvl="5" w:tplc="04070005">
      <w:start w:val="1"/>
      <w:numFmt w:val="bullet"/>
      <w:lvlText w:val=""/>
      <w:lvlJc w:val="left"/>
      <w:pPr>
        <w:ind w:left="4020" w:hanging="360"/>
      </w:pPr>
      <w:rPr>
        <w:rFonts w:ascii="Wingdings" w:hAnsi="Wingdings" w:hint="default"/>
      </w:rPr>
    </w:lvl>
    <w:lvl w:ilvl="6" w:tplc="04070001">
      <w:start w:val="1"/>
      <w:numFmt w:val="bullet"/>
      <w:lvlText w:val=""/>
      <w:lvlJc w:val="left"/>
      <w:pPr>
        <w:ind w:left="4740" w:hanging="360"/>
      </w:pPr>
      <w:rPr>
        <w:rFonts w:ascii="Symbol" w:hAnsi="Symbol" w:hint="default"/>
      </w:rPr>
    </w:lvl>
    <w:lvl w:ilvl="7" w:tplc="04070003">
      <w:start w:val="1"/>
      <w:numFmt w:val="bullet"/>
      <w:lvlText w:val="o"/>
      <w:lvlJc w:val="left"/>
      <w:pPr>
        <w:ind w:left="5460" w:hanging="360"/>
      </w:pPr>
      <w:rPr>
        <w:rFonts w:ascii="Courier New" w:hAnsi="Courier New" w:cs="Courier New" w:hint="default"/>
      </w:rPr>
    </w:lvl>
    <w:lvl w:ilvl="8" w:tplc="04070005">
      <w:start w:val="1"/>
      <w:numFmt w:val="bullet"/>
      <w:lvlText w:val=""/>
      <w:lvlJc w:val="left"/>
      <w:pPr>
        <w:ind w:left="6180" w:hanging="360"/>
      </w:pPr>
      <w:rPr>
        <w:rFonts w:ascii="Wingdings" w:hAnsi="Wingdings" w:hint="default"/>
      </w:rPr>
    </w:lvl>
  </w:abstractNum>
  <w:abstractNum w:abstractNumId="11" w15:restartNumberingAfterBreak="0">
    <w:nsid w:val="51D50F83"/>
    <w:multiLevelType w:val="hybridMultilevel"/>
    <w:tmpl w:val="8230F9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6D458B3"/>
    <w:multiLevelType w:val="hybridMultilevel"/>
    <w:tmpl w:val="251E33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AE775F0"/>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6CF37782"/>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6"/>
  </w:num>
  <w:num w:numId="5">
    <w:abstractNumId w:val="14"/>
  </w:num>
  <w:num w:numId="6">
    <w:abstractNumId w:val="4"/>
  </w:num>
  <w:num w:numId="7">
    <w:abstractNumId w:val="13"/>
  </w:num>
  <w:num w:numId="8">
    <w:abstractNumId w:val="1"/>
  </w:num>
  <w:num w:numId="9">
    <w:abstractNumId w:val="9"/>
  </w:num>
  <w:num w:numId="10">
    <w:abstractNumId w:val="2"/>
  </w:num>
  <w:num w:numId="11">
    <w:abstractNumId w:val="3"/>
  </w:num>
  <w:num w:numId="12">
    <w:abstractNumId w:val="12"/>
  </w:num>
  <w:num w:numId="13">
    <w:abstractNumId w:val="0"/>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1F"/>
    <w:rsid w:val="002016FE"/>
    <w:rsid w:val="0022092A"/>
    <w:rsid w:val="0022132B"/>
    <w:rsid w:val="003431BB"/>
    <w:rsid w:val="00426D57"/>
    <w:rsid w:val="006C52E1"/>
    <w:rsid w:val="00735F1F"/>
    <w:rsid w:val="00745AF5"/>
    <w:rsid w:val="008C1FB1"/>
    <w:rsid w:val="00A971E5"/>
    <w:rsid w:val="00B21B1F"/>
    <w:rsid w:val="00C153CD"/>
    <w:rsid w:val="00CB489B"/>
    <w:rsid w:val="00D44A09"/>
    <w:rsid w:val="00EA3489"/>
    <w:rsid w:val="00F633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22304"/>
  <w15:chartTrackingRefBased/>
  <w15:docId w15:val="{2C603ECC-1188-4C88-AF9A-3B2FD3E6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35F1F"/>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735F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35F1F"/>
    <w:pPr>
      <w:ind w:left="720"/>
      <w:contextualSpacing/>
    </w:pPr>
  </w:style>
  <w:style w:type="paragraph" w:customStyle="1" w:styleId="1berschrift">
    <w:name w:val="1_Überschrift"/>
    <w:basedOn w:val="berschrift1"/>
    <w:qFormat/>
    <w:rsid w:val="00735F1F"/>
    <w:pPr>
      <w:keepLines w:val="0"/>
      <w:numPr>
        <w:numId w:val="1"/>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735F1F"/>
    <w:pPr>
      <w:spacing w:after="120" w:line="360" w:lineRule="auto"/>
      <w:ind w:left="720"/>
    </w:pPr>
  </w:style>
  <w:style w:type="character" w:customStyle="1" w:styleId="AberschriftZchn">
    <w:name w:val="A_Überschrift Zchn"/>
    <w:basedOn w:val="Absatz-Standardschriftart"/>
    <w:link w:val="Aberschrift"/>
    <w:rsid w:val="00735F1F"/>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735F1F"/>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8C1F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1715</Characters>
  <Application>Microsoft Office Word</Application>
  <DocSecurity>0</DocSecurity>
  <Lines>49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Tuelp, Laura</dc:creator>
  <cp:keywords/>
  <dc:description/>
  <cp:lastModifiedBy>Tuelp, Laura</cp:lastModifiedBy>
  <cp:revision>3</cp:revision>
  <dcterms:created xsi:type="dcterms:W3CDTF">2020-06-19T06:30:00Z</dcterms:created>
  <dcterms:modified xsi:type="dcterms:W3CDTF">2021-10-27T09:09:00Z</dcterms:modified>
</cp:coreProperties>
</file>