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A72C" w14:textId="4DDE2F8E" w:rsidR="00552018" w:rsidRDefault="00552018" w:rsidP="00552018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552018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</w:t>
      </w:r>
      <w:proofErr w:type="spellStart"/>
      <w:r w:rsidRPr="00552018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Berker</w:t>
      </w:r>
      <w:proofErr w:type="spellEnd"/>
      <w:r w:rsidRPr="00552018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-Schalter, </w:t>
      </w:r>
      <w:r w:rsidRPr="00552018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20 Stück,</w:t>
      </w:r>
      <w:r w:rsidRPr="00552018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für Smart Home / Hausautomation</w:t>
      </w:r>
    </w:p>
    <w:p w14:paraId="3FC92062" w14:textId="77777777" w:rsidR="00552018" w:rsidRDefault="00552018" w:rsidP="00552018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0EAFB73E" w14:textId="77777777" w:rsidR="00552018" w:rsidRPr="00552018" w:rsidRDefault="00552018" w:rsidP="00552018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5520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Der Adapter ermöglicht das optisch unauffällige Einfügen in die vorhandene Installation sowie die Verwendung der </w:t>
      </w:r>
      <w:proofErr w:type="spellStart"/>
      <w:r w:rsidRPr="005520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Tasterwippen</w:t>
      </w:r>
      <w:proofErr w:type="spellEnd"/>
      <w:r w:rsidRPr="005520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 des vorhandenen Schaltersystems.</w:t>
      </w:r>
      <w:r w:rsidRPr="005520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5520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  <w:t xml:space="preserve">Geeignet für folgende </w:t>
      </w:r>
      <w:proofErr w:type="spellStart"/>
      <w:r w:rsidRPr="005520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Berker</w:t>
      </w:r>
      <w:proofErr w:type="spellEnd"/>
      <w:r w:rsidRPr="005520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-Schalter:</w:t>
      </w:r>
    </w:p>
    <w:p w14:paraId="06157FF9" w14:textId="77777777" w:rsidR="00552018" w:rsidRPr="00552018" w:rsidRDefault="00552018" w:rsidP="00552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5520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S1, Modul 2</w:t>
      </w:r>
    </w:p>
    <w:p w14:paraId="01DB1AA6" w14:textId="77777777" w:rsidR="00552018" w:rsidRPr="00552018" w:rsidRDefault="00552018" w:rsidP="00552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5520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B1, B3, B7, Q1</w:t>
      </w:r>
    </w:p>
    <w:p w14:paraId="4D9A05B4" w14:textId="77777777" w:rsidR="00552018" w:rsidRPr="00552018" w:rsidRDefault="00552018" w:rsidP="00552018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5520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552018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Passend für alle Markenschalter-Aktoren/Sender folgender Systeme: </w:t>
      </w:r>
      <w:proofErr w:type="spellStart"/>
      <w:r w:rsidRPr="00552018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HomeMatic</w:t>
      </w:r>
      <w:proofErr w:type="spellEnd"/>
      <w:r w:rsidRPr="00552018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, </w:t>
      </w:r>
      <w:proofErr w:type="spellStart"/>
      <w:r w:rsidRPr="00552018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Homematic</w:t>
      </w:r>
      <w:proofErr w:type="spellEnd"/>
      <w:r w:rsidRPr="00552018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 IP, FS20, ST55UP und DT55UP.</w:t>
      </w:r>
      <w:r w:rsidRPr="005520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552018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552018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Hinweis:</w:t>
      </w:r>
      <w:r w:rsidRPr="00552018">
        <w:rPr>
          <w:rFonts w:ascii="Arial" w:eastAsia="Times New Roman" w:hAnsi="Arial" w:cs="Arial"/>
          <w:color w:val="141414"/>
          <w:kern w:val="0"/>
          <w:sz w:val="24"/>
          <w:szCs w:val="24"/>
          <w:lang w:eastAsia="de-AT"/>
          <w14:ligatures w14:val="none"/>
        </w:rPr>
        <w:t xml:space="preserve"> Alle </w:t>
      </w:r>
      <w:proofErr w:type="spellStart"/>
      <w:r w:rsidRPr="00552018">
        <w:rPr>
          <w:rFonts w:ascii="Arial" w:eastAsia="Times New Roman" w:hAnsi="Arial" w:cs="Arial"/>
          <w:color w:val="141414"/>
          <w:kern w:val="0"/>
          <w:sz w:val="24"/>
          <w:szCs w:val="24"/>
          <w:lang w:eastAsia="de-AT"/>
          <w14:ligatures w14:val="none"/>
        </w:rPr>
        <w:t>Homematic</w:t>
      </w:r>
      <w:proofErr w:type="spellEnd"/>
      <w:r w:rsidRPr="00552018">
        <w:rPr>
          <w:rFonts w:ascii="Arial" w:eastAsia="Times New Roman" w:hAnsi="Arial" w:cs="Arial"/>
          <w:color w:val="141414"/>
          <w:kern w:val="0"/>
          <w:sz w:val="24"/>
          <w:szCs w:val="24"/>
          <w:lang w:eastAsia="de-AT"/>
          <w14:ligatures w14:val="none"/>
        </w:rPr>
        <w:t xml:space="preserve"> Installationsadapter sind nur mit Einfachwippen kompatibel. Doppelwippen sind nicht kombinierbar</w:t>
      </w:r>
    </w:p>
    <w:p w14:paraId="7C26E3E9" w14:textId="77777777" w:rsidR="00552018" w:rsidRPr="00552018" w:rsidRDefault="00552018" w:rsidP="00552018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27FB575A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C731B"/>
    <w:multiLevelType w:val="multilevel"/>
    <w:tmpl w:val="3BF0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19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B0"/>
    <w:rsid w:val="0001399A"/>
    <w:rsid w:val="001C32EB"/>
    <w:rsid w:val="0034731F"/>
    <w:rsid w:val="005133B0"/>
    <w:rsid w:val="00552018"/>
    <w:rsid w:val="00AE1BCD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3C94"/>
  <w15:chartTrackingRefBased/>
  <w15:docId w15:val="{6220CAFC-8CC7-43F9-AE9F-150D7AA4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52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2018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55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552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2024-03-28T11:40:00Z</dcterms:created>
  <dcterms:modified xsi:type="dcterms:W3CDTF">2024-03-28T11:40:00Z</dcterms:modified>
</cp:coreProperties>
</file>