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B97A2" w14:textId="77777777" w:rsidR="00454F23" w:rsidRPr="001A60F2" w:rsidRDefault="00454F23" w:rsidP="00B22963">
      <w:pPr>
        <w:rPr>
          <w:sz w:val="24"/>
        </w:rPr>
      </w:pPr>
    </w:p>
    <w:p w14:paraId="09A4DB53" w14:textId="77777777" w:rsidR="00825AFD" w:rsidRPr="00825AFD" w:rsidRDefault="00825AFD" w:rsidP="00825AFD">
      <w:pPr>
        <w:pStyle w:val="Titel"/>
      </w:pPr>
      <w:r w:rsidRPr="00825AFD">
        <w:t xml:space="preserve">Ausschreibungstext </w:t>
      </w:r>
      <w:r>
        <w:br/>
      </w:r>
      <w:r w:rsidRPr="00825AFD">
        <w:t>E-Bike Ladestation BCS Pure</w:t>
      </w:r>
      <w:r w:rsidRPr="00825AFD">
        <w:br/>
      </w:r>
    </w:p>
    <w:p w14:paraId="589A2F98" w14:textId="22E5E06B" w:rsidR="005E5199" w:rsidRPr="00825AFD" w:rsidRDefault="00825AFD" w:rsidP="00825AFD">
      <w:pPr>
        <w:rPr>
          <w:b/>
          <w:bCs/>
        </w:rPr>
      </w:pPr>
      <w:r w:rsidRPr="00825AFD">
        <w:t xml:space="preserve">E-Bike Ladestation, grau, ähnlich RAL 7035, mit bedrucktem Deckel, </w:t>
      </w:r>
      <w:r w:rsidRPr="00825AFD">
        <w:br/>
        <w:t>vier Ladepunkte</w:t>
      </w:r>
      <w:r w:rsidR="001A60F2">
        <w:t xml:space="preserve"> (2 x SCHUKO® 230V, 1 x Shimano, 1 x Bosch</w:t>
      </w:r>
      <w:r w:rsidRPr="00825AFD">
        <w:t xml:space="preserve">), mit fest montiertem Kabelsystem, </w:t>
      </w:r>
      <w:r w:rsidR="00843EF7">
        <w:br/>
      </w:r>
      <w:r w:rsidRPr="00825AFD">
        <w:t>inkl. Statusanzeige der einzelnen Ladepunk</w:t>
      </w:r>
      <w:r w:rsidR="005E5199">
        <w:t>te, elektronischer Abschaltung und</w:t>
      </w:r>
      <w:r w:rsidRPr="00825AFD">
        <w:t xml:space="preserve"> Überwachung, anschließbar an das 230/400V-Netz</w:t>
      </w:r>
      <w:r w:rsidR="005E5199">
        <w:br/>
      </w:r>
      <w:r w:rsidRPr="00825AFD">
        <w:t xml:space="preserve"> </w:t>
      </w:r>
      <w:r w:rsidRPr="00825AFD">
        <w:br/>
      </w:r>
      <w:r w:rsidRPr="00825AFD">
        <w:rPr>
          <w:b/>
          <w:bCs/>
        </w:rPr>
        <w:t>Produkteigenschaften</w:t>
      </w:r>
    </w:p>
    <w:p w14:paraId="5D6C2714" w14:textId="77777777" w:rsidR="00825AFD" w:rsidRPr="00825AFD" w:rsidRDefault="00825AFD" w:rsidP="00825AFD">
      <w:pPr>
        <w:rPr>
          <w:b/>
          <w:bCs/>
        </w:rPr>
      </w:pPr>
      <w:r w:rsidRPr="00825AFD">
        <w:rPr>
          <w:b/>
          <w:bCs/>
        </w:rPr>
        <w:t>Einbaugeräte</w:t>
      </w:r>
    </w:p>
    <w:p w14:paraId="19241677" w14:textId="77777777" w:rsidR="00825AFD" w:rsidRPr="00825AFD" w:rsidRDefault="00825AFD" w:rsidP="00825AFD">
      <w:r w:rsidRPr="00825AFD">
        <w:t>SCHUKO®-Steckdose (seitlich), 230V: 2 Stück</w:t>
      </w:r>
    </w:p>
    <w:p w14:paraId="187E91CC" w14:textId="73259085" w:rsidR="00825AFD" w:rsidRPr="00825AFD" w:rsidRDefault="001A60F2" w:rsidP="00825AFD">
      <w:r>
        <w:t>Bosch</w:t>
      </w:r>
      <w:r w:rsidR="00825AFD" w:rsidRPr="00825AFD">
        <w:t xml:space="preserve"> Ladepunkt: 1 fest montiert</w:t>
      </w:r>
      <w:r w:rsidR="005E5199">
        <w:t>e</w:t>
      </w:r>
      <w:r w:rsidR="00825AFD" w:rsidRPr="00825AFD">
        <w:t xml:space="preserve"> </w:t>
      </w:r>
      <w:r>
        <w:t xml:space="preserve">Ladeleitung </w:t>
      </w:r>
      <w:r w:rsidR="00825AFD" w:rsidRPr="00825AFD">
        <w:t>2,5</w:t>
      </w:r>
      <w:r>
        <w:t xml:space="preserve"> </w:t>
      </w:r>
      <w:r w:rsidR="00825AFD" w:rsidRPr="00825AFD">
        <w:t>m</w:t>
      </w:r>
      <w:r w:rsidR="00843EF7">
        <w:t xml:space="preserve"> lang mit Systemstecker</w:t>
      </w:r>
    </w:p>
    <w:p w14:paraId="4AAC0C49" w14:textId="789900C6" w:rsidR="00825AFD" w:rsidRPr="00825AFD" w:rsidRDefault="001A60F2" w:rsidP="00825AFD">
      <w:r>
        <w:t>Shimano</w:t>
      </w:r>
      <w:r w:rsidR="00825AFD" w:rsidRPr="00825AFD">
        <w:t xml:space="preserve"> Ladepunkt: 1 fest montiert</w:t>
      </w:r>
      <w:r w:rsidR="005E5199">
        <w:t>e</w:t>
      </w:r>
      <w:r w:rsidR="00825AFD" w:rsidRPr="00825AFD">
        <w:t xml:space="preserve"> </w:t>
      </w:r>
      <w:r>
        <w:t>Ladeleitung</w:t>
      </w:r>
      <w:r w:rsidR="00825AFD" w:rsidRPr="00825AFD">
        <w:t xml:space="preserve"> 2,5</w:t>
      </w:r>
      <w:r>
        <w:t xml:space="preserve"> </w:t>
      </w:r>
      <w:r w:rsidR="00825AFD" w:rsidRPr="00825AFD">
        <w:t>m</w:t>
      </w:r>
      <w:r w:rsidR="00843EF7">
        <w:t xml:space="preserve"> lang mit Systemstecker</w:t>
      </w:r>
    </w:p>
    <w:p w14:paraId="456029CE" w14:textId="5C71C9A1" w:rsidR="00825AFD" w:rsidRPr="00825AFD" w:rsidRDefault="00843EF7" w:rsidP="00825AFD">
      <w:r>
        <w:t>Gehäuse</w:t>
      </w:r>
      <w:r w:rsidR="00825AFD" w:rsidRPr="00825AFD">
        <w:t xml:space="preserve"> mit integrierten Kabelhaltern</w:t>
      </w:r>
    </w:p>
    <w:p w14:paraId="1530A326" w14:textId="25276AD3" w:rsidR="00825AFD" w:rsidRPr="00825AFD" w:rsidRDefault="00825AFD" w:rsidP="00825AFD">
      <w:r w:rsidRPr="00825AFD">
        <w:t>Integriertes Heizelement</w:t>
      </w:r>
      <w:r w:rsidR="004618DA">
        <w:t xml:space="preserve"> zum sicheren Betrieb auch bei niedrigen Temperaturen</w:t>
      </w:r>
    </w:p>
    <w:p w14:paraId="05EF9E15" w14:textId="77777777" w:rsidR="00825AFD" w:rsidRPr="00825AFD" w:rsidRDefault="00825AFD" w:rsidP="00825AFD">
      <w:r w:rsidRPr="00825AFD">
        <w:t>Steuer- und Regelelektronik</w:t>
      </w:r>
    </w:p>
    <w:p w14:paraId="549044B9" w14:textId="4452D92E" w:rsidR="00825AFD" w:rsidRPr="00825AFD" w:rsidRDefault="005E5199" w:rsidP="00825AFD">
      <w:pPr>
        <w:rPr>
          <w:b/>
          <w:bCs/>
        </w:rPr>
      </w:pPr>
      <w:r>
        <w:rPr>
          <w:b/>
          <w:bCs/>
        </w:rPr>
        <w:br/>
      </w:r>
      <w:r w:rsidR="00825AFD" w:rsidRPr="00825AFD">
        <w:rPr>
          <w:b/>
          <w:bCs/>
        </w:rPr>
        <w:t>Elektrische Eigenschaften</w:t>
      </w:r>
    </w:p>
    <w:p w14:paraId="3DA956C8" w14:textId="4A150902" w:rsidR="00825AFD" w:rsidRDefault="00825AFD" w:rsidP="00825AFD">
      <w:r w:rsidRPr="00825AFD">
        <w:t>Bemessungsbetriebsspannung AC: 230 V</w:t>
      </w:r>
    </w:p>
    <w:p w14:paraId="24077E99" w14:textId="109630F0" w:rsidR="00714ABA" w:rsidRPr="00825AFD" w:rsidRDefault="00714ABA" w:rsidP="00825AFD">
      <w:r w:rsidRPr="00825AFD">
        <w:t>Bemessungsbetriebsspannung DC: 50 V</w:t>
      </w:r>
    </w:p>
    <w:p w14:paraId="24730DE0" w14:textId="6CD601C4" w:rsidR="00825AFD" w:rsidRPr="00825AFD" w:rsidRDefault="00843EF7" w:rsidP="00825AFD">
      <w:r>
        <w:t>B</w:t>
      </w:r>
      <w:r w:rsidR="00825AFD" w:rsidRPr="00825AFD">
        <w:t>auseitigen elektr. Absicherung: 10A</w:t>
      </w:r>
      <w:r w:rsidR="004618DA">
        <w:t xml:space="preserve"> </w:t>
      </w:r>
      <w:r w:rsidR="00825AFD" w:rsidRPr="00825AFD">
        <w:t>-</w:t>
      </w:r>
      <w:r w:rsidR="004618DA">
        <w:t xml:space="preserve"> </w:t>
      </w:r>
      <w:r w:rsidR="00825AFD" w:rsidRPr="00825AFD">
        <w:t>16A         </w:t>
      </w:r>
    </w:p>
    <w:p w14:paraId="6CE80E55" w14:textId="094D6346" w:rsidR="00825AFD" w:rsidRPr="00825AFD" w:rsidRDefault="004618DA" w:rsidP="00825AFD">
      <w:r>
        <w:t>M</w:t>
      </w:r>
      <w:r w:rsidR="00825AFD" w:rsidRPr="00825AFD">
        <w:t>in. Leiterquerschnitt: 1,5 mm²</w:t>
      </w:r>
    </w:p>
    <w:p w14:paraId="1D7AC96B" w14:textId="098783AA" w:rsidR="00825AFD" w:rsidRPr="00825AFD" w:rsidRDefault="004618DA" w:rsidP="00825AFD">
      <w:r>
        <w:t>M</w:t>
      </w:r>
      <w:r w:rsidR="00825AFD" w:rsidRPr="00825AFD">
        <w:t>ax. Leiterquerschnitt: 4 mm²</w:t>
      </w:r>
    </w:p>
    <w:p w14:paraId="0A8DCF23" w14:textId="3962841E" w:rsidR="00825AFD" w:rsidRPr="00825AFD" w:rsidRDefault="005E5199" w:rsidP="00825AFD">
      <w:r>
        <w:rPr>
          <w:b/>
          <w:bCs/>
        </w:rPr>
        <w:br/>
      </w:r>
      <w:r w:rsidR="00825AFD" w:rsidRPr="00825AFD">
        <w:rPr>
          <w:b/>
          <w:bCs/>
        </w:rPr>
        <w:t>Elektronische Eigenschaften</w:t>
      </w:r>
    </w:p>
    <w:p w14:paraId="7D502D34" w14:textId="77777777" w:rsidR="00825AFD" w:rsidRPr="00825AFD" w:rsidRDefault="00825AFD" w:rsidP="00825AFD">
      <w:r w:rsidRPr="00825AFD">
        <w:t>Sicherheitsabschaltungen</w:t>
      </w:r>
    </w:p>
    <w:p w14:paraId="07E32CA3" w14:textId="77777777" w:rsidR="00825AFD" w:rsidRPr="00825AFD" w:rsidRDefault="00825AFD" w:rsidP="00825AFD">
      <w:r w:rsidRPr="00825AFD">
        <w:t>Ladevorgang überwachen</w:t>
      </w:r>
    </w:p>
    <w:p w14:paraId="31342FB9" w14:textId="690EA9D2" w:rsidR="00825AFD" w:rsidRPr="00825AFD" w:rsidRDefault="00825AFD" w:rsidP="00825AFD">
      <w:r w:rsidRPr="00825AFD">
        <w:t>Überlast erkennen + Ladepunkt</w:t>
      </w:r>
      <w:r w:rsidR="004618DA">
        <w:t>e</w:t>
      </w:r>
      <w:r w:rsidRPr="00825AFD">
        <w:t xml:space="preserve"> abschalten</w:t>
      </w:r>
    </w:p>
    <w:p w14:paraId="3A17A320" w14:textId="7295D399" w:rsidR="00825AFD" w:rsidRDefault="00825AFD" w:rsidP="00825AFD">
      <w:r w:rsidRPr="00825AFD">
        <w:t>Defekter/fehlerhafte Ladepunkt</w:t>
      </w:r>
      <w:r w:rsidR="004618DA">
        <w:t>e</w:t>
      </w:r>
      <w:r w:rsidRPr="00825AFD">
        <w:t xml:space="preserve"> abschalten</w:t>
      </w:r>
    </w:p>
    <w:p w14:paraId="37D9D113" w14:textId="77777777" w:rsidR="00825AFD" w:rsidRDefault="00825AFD" w:rsidP="00825AFD"/>
    <w:p w14:paraId="3A36A68F" w14:textId="77777777" w:rsidR="00825AFD" w:rsidRPr="00825AFD" w:rsidRDefault="00825AFD" w:rsidP="00825AFD"/>
    <w:p w14:paraId="5DA0A1ED" w14:textId="77777777" w:rsidR="00825AFD" w:rsidRDefault="00825AFD" w:rsidP="00825AFD">
      <w:pPr>
        <w:rPr>
          <w:b/>
          <w:bCs/>
        </w:rPr>
      </w:pPr>
    </w:p>
    <w:p w14:paraId="63C54CC3" w14:textId="1373348A" w:rsidR="00825AFD" w:rsidRPr="00825AFD" w:rsidRDefault="005E5199" w:rsidP="00825AFD">
      <w:pPr>
        <w:rPr>
          <w:b/>
          <w:bCs/>
        </w:rPr>
      </w:pPr>
      <w:r>
        <w:rPr>
          <w:b/>
          <w:bCs/>
        </w:rPr>
        <w:br/>
      </w:r>
      <w:r w:rsidR="00825AFD" w:rsidRPr="00825AFD">
        <w:rPr>
          <w:b/>
          <w:bCs/>
        </w:rPr>
        <w:t>Status Anzeige</w:t>
      </w:r>
      <w:r w:rsidR="00197CF5">
        <w:rPr>
          <w:b/>
          <w:bCs/>
        </w:rPr>
        <w:t>n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102"/>
      </w:tblGrid>
      <w:tr w:rsidR="00825AFD" w:rsidRPr="00825AFD" w14:paraId="514FB9BF" w14:textId="77777777" w:rsidTr="007075D8">
        <w:trPr>
          <w:trHeight w:val="118"/>
        </w:trPr>
        <w:tc>
          <w:tcPr>
            <w:tcW w:w="2093" w:type="dxa"/>
          </w:tcPr>
          <w:p w14:paraId="231EB978" w14:textId="77777777" w:rsidR="00825AFD" w:rsidRPr="00825AFD" w:rsidRDefault="00825AFD" w:rsidP="00825AFD">
            <w:r>
              <w:t>A</w:t>
            </w:r>
            <w:r w:rsidRPr="00825AFD">
              <w:t xml:space="preserve">us </w:t>
            </w:r>
          </w:p>
        </w:tc>
        <w:tc>
          <w:tcPr>
            <w:tcW w:w="5102" w:type="dxa"/>
          </w:tcPr>
          <w:p w14:paraId="6CBE0842" w14:textId="77777777" w:rsidR="00825AFD" w:rsidRPr="00825AFD" w:rsidRDefault="00825AFD" w:rsidP="00825AFD">
            <w:r w:rsidRPr="00825AFD">
              <w:t xml:space="preserve">Ladepunkt aus </w:t>
            </w:r>
          </w:p>
        </w:tc>
      </w:tr>
      <w:tr w:rsidR="00825AFD" w:rsidRPr="00825AFD" w14:paraId="791B8081" w14:textId="77777777" w:rsidTr="007075D8">
        <w:trPr>
          <w:trHeight w:val="118"/>
        </w:trPr>
        <w:tc>
          <w:tcPr>
            <w:tcW w:w="2093" w:type="dxa"/>
          </w:tcPr>
          <w:p w14:paraId="7A95B245" w14:textId="77777777" w:rsidR="00825AFD" w:rsidRPr="00825AFD" w:rsidRDefault="00825AFD" w:rsidP="00825AFD">
            <w:r>
              <w:t>G</w:t>
            </w:r>
            <w:r w:rsidRPr="00825AFD">
              <w:t xml:space="preserve">rün </w:t>
            </w:r>
          </w:p>
        </w:tc>
        <w:tc>
          <w:tcPr>
            <w:tcW w:w="5102" w:type="dxa"/>
          </w:tcPr>
          <w:p w14:paraId="5BE4F1C2" w14:textId="77777777" w:rsidR="00825AFD" w:rsidRPr="00825AFD" w:rsidRDefault="00825AFD" w:rsidP="00825AFD">
            <w:r w:rsidRPr="00825AFD">
              <w:t xml:space="preserve">Ladepunkt bereit oder Ladevorgang beendet </w:t>
            </w:r>
          </w:p>
        </w:tc>
      </w:tr>
      <w:tr w:rsidR="00825AFD" w:rsidRPr="00825AFD" w14:paraId="30E4B564" w14:textId="77777777" w:rsidTr="007075D8">
        <w:trPr>
          <w:trHeight w:val="118"/>
        </w:trPr>
        <w:tc>
          <w:tcPr>
            <w:tcW w:w="2093" w:type="dxa"/>
          </w:tcPr>
          <w:p w14:paraId="2F1DDDAF" w14:textId="77777777" w:rsidR="00825AFD" w:rsidRPr="00825AFD" w:rsidRDefault="00825AFD" w:rsidP="00825AFD">
            <w:r>
              <w:t>G</w:t>
            </w:r>
            <w:r w:rsidRPr="00825AFD">
              <w:t xml:space="preserve">rün blinkend </w:t>
            </w:r>
          </w:p>
        </w:tc>
        <w:tc>
          <w:tcPr>
            <w:tcW w:w="5102" w:type="dxa"/>
          </w:tcPr>
          <w:p w14:paraId="27CE5020" w14:textId="77777777" w:rsidR="00825AFD" w:rsidRPr="00825AFD" w:rsidRDefault="00825AFD" w:rsidP="00825AFD">
            <w:r w:rsidRPr="00825AFD">
              <w:t xml:space="preserve">Ladevorgang läuft </w:t>
            </w:r>
          </w:p>
        </w:tc>
      </w:tr>
      <w:tr w:rsidR="00825AFD" w:rsidRPr="00825AFD" w14:paraId="1A326EB9" w14:textId="77777777" w:rsidTr="007075D8">
        <w:trPr>
          <w:trHeight w:val="118"/>
        </w:trPr>
        <w:tc>
          <w:tcPr>
            <w:tcW w:w="2093" w:type="dxa"/>
          </w:tcPr>
          <w:p w14:paraId="510F8808" w14:textId="77777777" w:rsidR="00825AFD" w:rsidRPr="00825AFD" w:rsidRDefault="00825AFD" w:rsidP="00825AFD">
            <w:r>
              <w:t>R</w:t>
            </w:r>
            <w:r w:rsidRPr="00825AFD">
              <w:t xml:space="preserve">ot </w:t>
            </w:r>
          </w:p>
        </w:tc>
        <w:tc>
          <w:tcPr>
            <w:tcW w:w="5102" w:type="dxa"/>
          </w:tcPr>
          <w:p w14:paraId="0CDE265A" w14:textId="77777777" w:rsidR="00825AFD" w:rsidRDefault="00825AFD" w:rsidP="00825AFD">
            <w:r w:rsidRPr="00825AFD">
              <w:t xml:space="preserve">Störung am Ladepunkt </w:t>
            </w:r>
          </w:p>
          <w:p w14:paraId="5BE2786A" w14:textId="61B23668" w:rsidR="005E5199" w:rsidRPr="00825AFD" w:rsidRDefault="005E5199" w:rsidP="00825AFD"/>
        </w:tc>
      </w:tr>
    </w:tbl>
    <w:p w14:paraId="1BCE7E7C" w14:textId="5389E759" w:rsidR="00825AFD" w:rsidRPr="00825AFD" w:rsidRDefault="00825AFD" w:rsidP="00825AFD">
      <w:pPr>
        <w:rPr>
          <w:b/>
          <w:bCs/>
        </w:rPr>
      </w:pPr>
      <w:r w:rsidRPr="00825AFD">
        <w:rPr>
          <w:b/>
          <w:bCs/>
        </w:rPr>
        <w:t>Abmessungen</w:t>
      </w:r>
    </w:p>
    <w:p w14:paraId="5BD71544" w14:textId="77777777" w:rsidR="00825AFD" w:rsidRPr="00825AFD" w:rsidRDefault="00197CF5" w:rsidP="00825AFD">
      <w:r>
        <w:t>Länge: 550</w:t>
      </w:r>
      <w:r w:rsidR="00825AFD" w:rsidRPr="00825AFD">
        <w:t xml:space="preserve"> mm</w:t>
      </w:r>
    </w:p>
    <w:p w14:paraId="6557B0B6" w14:textId="77777777" w:rsidR="00825AFD" w:rsidRPr="00825AFD" w:rsidRDefault="00825AFD" w:rsidP="00825AFD">
      <w:r w:rsidRPr="00825AFD">
        <w:t>Breite: 52</w:t>
      </w:r>
      <w:r w:rsidR="00197CF5">
        <w:t>8</w:t>
      </w:r>
      <w:r w:rsidRPr="00825AFD">
        <w:t xml:space="preserve"> mm</w:t>
      </w:r>
    </w:p>
    <w:p w14:paraId="4BA121A2" w14:textId="77777777" w:rsidR="005E5199" w:rsidRDefault="00825AFD" w:rsidP="00825AFD">
      <w:r w:rsidRPr="00825AFD">
        <w:t>Höhe: 226 mm</w:t>
      </w:r>
    </w:p>
    <w:p w14:paraId="0DFF6678" w14:textId="7F941A9D" w:rsidR="00825AFD" w:rsidRPr="005E5199" w:rsidRDefault="005E5199" w:rsidP="00825AFD">
      <w:r>
        <w:rPr>
          <w:b/>
          <w:bCs/>
        </w:rPr>
        <w:br/>
      </w:r>
      <w:r w:rsidR="00825AFD" w:rsidRPr="00825AFD">
        <w:rPr>
          <w:b/>
          <w:bCs/>
        </w:rPr>
        <w:t>Materialeigenschaften</w:t>
      </w:r>
    </w:p>
    <w:p w14:paraId="1A0ACB75" w14:textId="0D5BDB94" w:rsidR="00825AFD" w:rsidRPr="00825AFD" w:rsidRDefault="004618DA" w:rsidP="00825AFD">
      <w:r>
        <w:t>F</w:t>
      </w:r>
      <w:r w:rsidR="00825AFD" w:rsidRPr="00825AFD">
        <w:t xml:space="preserve">ür </w:t>
      </w:r>
      <w:r>
        <w:t xml:space="preserve">den geschützten </w:t>
      </w:r>
      <w:r w:rsidR="00825AFD" w:rsidRPr="00825AFD">
        <w:t>Außeneinsatz geeignet: ja</w:t>
      </w:r>
    </w:p>
    <w:p w14:paraId="2B2C1462" w14:textId="572B1337" w:rsidR="00825AFD" w:rsidRPr="00825AFD" w:rsidRDefault="004618DA" w:rsidP="00825AFD">
      <w:r>
        <w:t>H</w:t>
      </w:r>
      <w:r w:rsidR="00825AFD" w:rsidRPr="00825AFD">
        <w:t>alogenfrei: ja</w:t>
      </w:r>
    </w:p>
    <w:p w14:paraId="5516B503" w14:textId="77777777" w:rsidR="00825AFD" w:rsidRPr="00825AFD" w:rsidRDefault="00825AFD" w:rsidP="00825AFD">
      <w:r w:rsidRPr="00825AFD">
        <w:t>Industriequalität: ja</w:t>
      </w:r>
    </w:p>
    <w:p w14:paraId="632B23E2" w14:textId="77777777" w:rsidR="00825AFD" w:rsidRPr="00825AFD" w:rsidRDefault="00825AFD" w:rsidP="00825AFD">
      <w:r w:rsidRPr="00825AFD">
        <w:t xml:space="preserve">Gewicht: 12 kg </w:t>
      </w:r>
    </w:p>
    <w:p w14:paraId="65598ED5" w14:textId="0144A45C" w:rsidR="005E5199" w:rsidRDefault="00197CF5" w:rsidP="00197CF5">
      <w:r w:rsidRPr="00825AFD">
        <w:t>Schlagfestigkeit: IK08</w:t>
      </w:r>
      <w:r w:rsidR="005E5199">
        <w:br/>
      </w:r>
    </w:p>
    <w:p w14:paraId="3D1464B5" w14:textId="77777777" w:rsidR="00825AFD" w:rsidRPr="00825AFD" w:rsidRDefault="004869EE" w:rsidP="00825AFD">
      <w:pPr>
        <w:rPr>
          <w:b/>
          <w:bCs/>
        </w:rPr>
      </w:pPr>
      <w:r w:rsidRPr="004869EE">
        <w:rPr>
          <w:b/>
        </w:rPr>
        <w:t xml:space="preserve">Befestigungsart: </w:t>
      </w:r>
    </w:p>
    <w:p w14:paraId="52683CA9" w14:textId="4161FE17" w:rsidR="00825AFD" w:rsidRPr="00825AFD" w:rsidRDefault="00825AFD" w:rsidP="00825AFD">
      <w:r w:rsidRPr="00825AFD">
        <w:t>Wandmontage</w:t>
      </w:r>
      <w:r w:rsidR="005E5199">
        <w:br/>
      </w:r>
    </w:p>
    <w:p w14:paraId="03EBEF1F" w14:textId="77777777" w:rsidR="00825AFD" w:rsidRPr="00825AFD" w:rsidRDefault="00825AFD" w:rsidP="00825AFD">
      <w:pPr>
        <w:rPr>
          <w:b/>
          <w:bCs/>
        </w:rPr>
      </w:pPr>
      <w:r w:rsidRPr="00825AFD">
        <w:rPr>
          <w:b/>
          <w:bCs/>
        </w:rPr>
        <w:t>Umgebungsbedingungen</w:t>
      </w:r>
    </w:p>
    <w:p w14:paraId="0D4135EE" w14:textId="45F344C1" w:rsidR="00825AFD" w:rsidRPr="00825AFD" w:rsidRDefault="004618DA" w:rsidP="00825AFD">
      <w:r>
        <w:t>M</w:t>
      </w:r>
      <w:r w:rsidR="005E5199">
        <w:t>ax. relative Luftfeuchtigkeit</w:t>
      </w:r>
      <w:r w:rsidR="00825AFD" w:rsidRPr="00825AFD">
        <w:t>: 80 %</w:t>
      </w:r>
    </w:p>
    <w:p w14:paraId="43B5AE66" w14:textId="77777777" w:rsidR="00825AFD" w:rsidRPr="00825AFD" w:rsidRDefault="00825AFD" w:rsidP="00825AFD">
      <w:r w:rsidRPr="00825AFD">
        <w:t xml:space="preserve">Umgebungstemperatur min.: -25 </w:t>
      </w:r>
      <w:r w:rsidRPr="00825AFD">
        <w:rPr>
          <w:lang w:val="en-US"/>
        </w:rPr>
        <w:t>°</w:t>
      </w:r>
      <w:r w:rsidRPr="00825AFD">
        <w:t>C</w:t>
      </w:r>
    </w:p>
    <w:p w14:paraId="2BF059DF" w14:textId="77777777" w:rsidR="00825AFD" w:rsidRPr="00825AFD" w:rsidRDefault="00825AFD" w:rsidP="00825AFD">
      <w:r w:rsidRPr="00825AFD">
        <w:t xml:space="preserve">Umgebungstemperatur max.: 40 </w:t>
      </w:r>
      <w:r w:rsidRPr="00825AFD">
        <w:rPr>
          <w:lang w:val="en-US"/>
        </w:rPr>
        <w:t>°</w:t>
      </w:r>
      <w:r w:rsidRPr="00825AFD">
        <w:t>C</w:t>
      </w:r>
    </w:p>
    <w:p w14:paraId="3EB4792F" w14:textId="675D99B0" w:rsidR="00825AFD" w:rsidRPr="005E5199" w:rsidRDefault="00825AFD" w:rsidP="00825AFD">
      <w:r w:rsidRPr="005E5199">
        <w:t xml:space="preserve">Umgebungstemperatur </w:t>
      </w:r>
      <w:r w:rsidR="00A54282" w:rsidRPr="005E5199">
        <w:t xml:space="preserve">im Mittel über </w:t>
      </w:r>
      <w:r w:rsidRPr="005E5199">
        <w:t xml:space="preserve">24h: 35 </w:t>
      </w:r>
      <w:r w:rsidRPr="005E5199">
        <w:rPr>
          <w:lang w:val="en-US"/>
        </w:rPr>
        <w:t>°</w:t>
      </w:r>
      <w:r w:rsidRPr="005E5199">
        <w:t>C</w:t>
      </w:r>
      <w:r w:rsidR="005E5199">
        <w:br/>
      </w:r>
    </w:p>
    <w:p w14:paraId="2C99CA41" w14:textId="77777777" w:rsidR="00825AFD" w:rsidRPr="00825AFD" w:rsidRDefault="00825AFD" w:rsidP="00825AFD">
      <w:pPr>
        <w:rPr>
          <w:b/>
          <w:bCs/>
        </w:rPr>
      </w:pPr>
      <w:r w:rsidRPr="00825AFD">
        <w:rPr>
          <w:b/>
          <w:bCs/>
        </w:rPr>
        <w:t>Werkstoff</w:t>
      </w:r>
      <w:r w:rsidR="00804610">
        <w:rPr>
          <w:b/>
          <w:bCs/>
        </w:rPr>
        <w:t xml:space="preserve"> des Gehäuses</w:t>
      </w:r>
    </w:p>
    <w:p w14:paraId="22F0F2B6" w14:textId="77777777" w:rsidR="00825AFD" w:rsidRPr="00825AFD" w:rsidRDefault="00825AFD" w:rsidP="00825AFD">
      <w:r w:rsidRPr="00825AFD">
        <w:t>Material Unterteil: Polycarbonat, glasfaserverstärkt</w:t>
      </w:r>
    </w:p>
    <w:p w14:paraId="109BF474" w14:textId="4B214611" w:rsidR="00825AFD" w:rsidRDefault="00825AFD" w:rsidP="00825AFD">
      <w:r w:rsidRPr="00825AFD">
        <w:t>Material Oberteil: Polycarbonat</w:t>
      </w:r>
    </w:p>
    <w:p w14:paraId="5689CB66" w14:textId="7F4CDDFE" w:rsidR="00843EF7" w:rsidRDefault="00843EF7" w:rsidP="00825AFD"/>
    <w:p w14:paraId="42ED6697" w14:textId="28857883" w:rsidR="00843EF7" w:rsidRPr="00825AFD" w:rsidRDefault="00843EF7" w:rsidP="00825AFD">
      <w:r>
        <w:lastRenderedPageBreak/>
        <w:br/>
      </w:r>
    </w:p>
    <w:p w14:paraId="298C889E" w14:textId="236D0246" w:rsidR="00825AFD" w:rsidRPr="00825AFD" w:rsidRDefault="00843EF7" w:rsidP="00825AFD">
      <w:pPr>
        <w:rPr>
          <w:b/>
        </w:rPr>
      </w:pPr>
      <w:r>
        <w:rPr>
          <w:b/>
        </w:rPr>
        <w:br/>
      </w:r>
      <w:r w:rsidR="00825AFD" w:rsidRPr="00825AFD">
        <w:rPr>
          <w:b/>
        </w:rPr>
        <w:t>Schutzart/Schutzklasse</w:t>
      </w:r>
    </w:p>
    <w:p w14:paraId="0F61EB32" w14:textId="77777777" w:rsidR="00825AFD" w:rsidRPr="00825AFD" w:rsidRDefault="00825AFD" w:rsidP="00825AFD">
      <w:r w:rsidRPr="00825AFD">
        <w:t>Schutzart nach EN 60529:</w:t>
      </w:r>
      <w:r w:rsidRPr="00825AFD">
        <w:tab/>
      </w:r>
      <w:r w:rsidRPr="00825AFD">
        <w:tab/>
        <w:t xml:space="preserve">IP 54 </w:t>
      </w:r>
    </w:p>
    <w:p w14:paraId="3A888FD1" w14:textId="77777777" w:rsidR="00825AFD" w:rsidRPr="00825AFD" w:rsidRDefault="00825AFD" w:rsidP="00825AFD">
      <w:r w:rsidRPr="00825AFD">
        <w:t xml:space="preserve">Schlagfestigkeit </w:t>
      </w:r>
      <w:r w:rsidR="00804610">
        <w:t xml:space="preserve">des Gehäuses </w:t>
      </w:r>
      <w:r w:rsidRPr="00825AFD">
        <w:t>nach EN 50102:</w:t>
      </w:r>
      <w:r w:rsidRPr="00825AFD">
        <w:tab/>
        <w:t>IK 08 (bei -25°C)</w:t>
      </w:r>
    </w:p>
    <w:p w14:paraId="240216AD" w14:textId="77777777" w:rsidR="00825AFD" w:rsidRPr="00825AFD" w:rsidRDefault="00825AFD" w:rsidP="00825AFD">
      <w:r w:rsidRPr="00825AFD">
        <w:t>Schutzklasse nach EN 61140:</w:t>
      </w:r>
      <w:r w:rsidRPr="00825AFD">
        <w:tab/>
      </w:r>
      <w:r w:rsidRPr="00825AFD">
        <w:tab/>
        <w:t>II</w:t>
      </w:r>
    </w:p>
    <w:p w14:paraId="7F2CA4D7" w14:textId="7B12091E" w:rsidR="00825AFD" w:rsidRPr="00825AFD" w:rsidRDefault="00825AFD" w:rsidP="00825AFD">
      <w:pPr>
        <w:rPr>
          <w:b/>
          <w:bCs/>
        </w:rPr>
      </w:pPr>
      <w:r w:rsidRPr="00825AFD">
        <w:rPr>
          <w:b/>
          <w:bCs/>
        </w:rPr>
        <w:t xml:space="preserve">Farbe    </w:t>
      </w:r>
    </w:p>
    <w:p w14:paraId="6EBCBC92" w14:textId="77777777" w:rsidR="00825AFD" w:rsidRPr="00825AFD" w:rsidRDefault="00825AFD" w:rsidP="00825AFD">
      <w:r w:rsidRPr="00825AFD">
        <w:t>Farbe Unterteil: grau</w:t>
      </w:r>
    </w:p>
    <w:p w14:paraId="599B1F9A" w14:textId="27FCF240" w:rsidR="00825AFD" w:rsidRPr="00825AFD" w:rsidRDefault="00825AFD" w:rsidP="00825AFD">
      <w:r w:rsidRPr="00825AFD">
        <w:t>Farbe Oberteil: weiß transluszent</w:t>
      </w:r>
      <w:r w:rsidR="00843EF7">
        <w:br/>
      </w:r>
    </w:p>
    <w:p w14:paraId="2F184CCF" w14:textId="09EE7A64" w:rsidR="00825AFD" w:rsidRPr="005E5199" w:rsidRDefault="004A6703" w:rsidP="00825AFD">
      <w:pPr>
        <w:rPr>
          <w:b/>
        </w:rPr>
      </w:pPr>
      <w:r w:rsidRPr="005E5199">
        <w:rPr>
          <w:b/>
        </w:rPr>
        <w:t>Norm</w:t>
      </w:r>
      <w:r w:rsidR="00825AFD" w:rsidRPr="005E5199">
        <w:rPr>
          <w:b/>
        </w:rPr>
        <w:t>:</w:t>
      </w:r>
    </w:p>
    <w:p w14:paraId="52477053" w14:textId="2E3D8951" w:rsidR="00825AFD" w:rsidRPr="005E5199" w:rsidRDefault="00825AFD" w:rsidP="00825AFD">
      <w:r w:rsidRPr="005E5199">
        <w:t xml:space="preserve">EN </w:t>
      </w:r>
      <w:r w:rsidR="00A54282" w:rsidRPr="005E5199">
        <w:t>61439-1/-7, EMV</w:t>
      </w:r>
      <w:r w:rsidR="000D4D5D" w:rsidRPr="005E5199">
        <w:t xml:space="preserve"> EN 61000-6-1:2007, EN 61000-6-3:2007</w:t>
      </w:r>
    </w:p>
    <w:p w14:paraId="19ACF2CD" w14:textId="77777777" w:rsidR="00825AFD" w:rsidRPr="00825AFD" w:rsidRDefault="00825AFD" w:rsidP="00825AFD">
      <w:r w:rsidRPr="00825AFD">
        <w:rPr>
          <w:b/>
        </w:rPr>
        <w:t>Beigefügtes Zubehör:</w:t>
      </w:r>
      <w:r w:rsidR="00804610">
        <w:t xml:space="preserve"> </w:t>
      </w:r>
      <w:r w:rsidRPr="00825AFD">
        <w:t>jeweils vier Außenbefestigungslaschen 10mm</w:t>
      </w:r>
    </w:p>
    <w:p w14:paraId="1AEB635D" w14:textId="77777777" w:rsidR="00825AFD" w:rsidRPr="00825AFD" w:rsidRDefault="00825AFD" w:rsidP="00825AFD">
      <w:r w:rsidRPr="00825AFD">
        <w:t>und 40mm Wandabstand, mit integriertem Belüftungselement BEL Air M40 zur Vermeidung</w:t>
      </w:r>
    </w:p>
    <w:p w14:paraId="534FA5CD" w14:textId="2DE64B48" w:rsidR="00825AFD" w:rsidRPr="00825AFD" w:rsidRDefault="00825AFD" w:rsidP="00825AFD">
      <w:r w:rsidRPr="00825AFD">
        <w:t>von Kondenswasserbildung</w:t>
      </w:r>
      <w:bookmarkStart w:id="0" w:name="_GoBack"/>
      <w:bookmarkEnd w:id="0"/>
      <w:r w:rsidRPr="00825AFD">
        <w:t xml:space="preserve"> im Gehäuse</w:t>
      </w:r>
      <w:r w:rsidR="00843EF7">
        <w:br/>
      </w:r>
    </w:p>
    <w:p w14:paraId="31987A19" w14:textId="7611C600" w:rsidR="00825AFD" w:rsidRPr="00825AFD" w:rsidRDefault="00825AFD" w:rsidP="00825AFD">
      <w:pPr>
        <w:rPr>
          <w:b/>
        </w:rPr>
      </w:pPr>
      <w:r w:rsidRPr="00825AFD">
        <w:rPr>
          <w:b/>
        </w:rPr>
        <w:t>Das Produkt wird anschlussfertig für eine schnelle und einfache Wandmontage geliefert</w:t>
      </w:r>
      <w:r w:rsidR="00843EF7">
        <w:rPr>
          <w:b/>
        </w:rPr>
        <w:t>.</w:t>
      </w:r>
      <w:r w:rsidRPr="00825AFD">
        <w:rPr>
          <w:b/>
        </w:rPr>
        <w:t xml:space="preserve"> </w:t>
      </w:r>
      <w:r w:rsidR="00843EF7">
        <w:rPr>
          <w:b/>
        </w:rPr>
        <w:br/>
      </w:r>
    </w:p>
    <w:p w14:paraId="4190D5A4" w14:textId="77777777" w:rsidR="00825AFD" w:rsidRPr="00825AFD" w:rsidRDefault="00825AFD" w:rsidP="00825AFD">
      <w:pPr>
        <w:rPr>
          <w:b/>
        </w:rPr>
      </w:pPr>
      <w:r w:rsidRPr="00825AFD">
        <w:rPr>
          <w:b/>
        </w:rPr>
        <w:t xml:space="preserve">Fabrikat: </w:t>
      </w:r>
      <w:r w:rsidRPr="00825AFD">
        <w:rPr>
          <w:b/>
        </w:rPr>
        <w:tab/>
        <w:t>Spelsberg oder gleichwertig</w:t>
      </w:r>
    </w:p>
    <w:p w14:paraId="6C60D622" w14:textId="61E86A9A" w:rsidR="00825AFD" w:rsidRPr="00825AFD" w:rsidRDefault="00825AFD" w:rsidP="00825AFD">
      <w:pPr>
        <w:rPr>
          <w:b/>
        </w:rPr>
      </w:pPr>
      <w:r w:rsidRPr="00825AFD">
        <w:rPr>
          <w:b/>
        </w:rPr>
        <w:t xml:space="preserve">Artikel: </w:t>
      </w:r>
      <w:r w:rsidRPr="00825AFD">
        <w:rPr>
          <w:b/>
        </w:rPr>
        <w:tab/>
      </w:r>
      <w:r w:rsidR="005E5199">
        <w:rPr>
          <w:b/>
        </w:rPr>
        <w:t>E-Bike Ladestation BCS Pure</w:t>
      </w:r>
    </w:p>
    <w:p w14:paraId="5A03C339" w14:textId="3EB391D5" w:rsidR="00825AFD" w:rsidRPr="00825AFD" w:rsidRDefault="00825AFD" w:rsidP="00825AFD">
      <w:pPr>
        <w:rPr>
          <w:b/>
        </w:rPr>
      </w:pPr>
      <w:proofErr w:type="spellStart"/>
      <w:r w:rsidRPr="00825AFD">
        <w:rPr>
          <w:b/>
        </w:rPr>
        <w:t>Artikelnr</w:t>
      </w:r>
      <w:proofErr w:type="spellEnd"/>
      <w:r w:rsidRPr="00825AFD">
        <w:rPr>
          <w:b/>
        </w:rPr>
        <w:t xml:space="preserve">.: </w:t>
      </w:r>
      <w:r w:rsidRPr="00825AFD">
        <w:rPr>
          <w:b/>
        </w:rPr>
        <w:tab/>
      </w:r>
      <w:r w:rsidR="005E5199">
        <w:rPr>
          <w:b/>
        </w:rPr>
        <w:t>581 122 01</w:t>
      </w:r>
    </w:p>
    <w:p w14:paraId="5D6538B3" w14:textId="77777777" w:rsidR="00825AFD" w:rsidRPr="00825AFD" w:rsidRDefault="00825AFD" w:rsidP="00825AFD"/>
    <w:p w14:paraId="0F3D0073" w14:textId="77777777" w:rsidR="00825AFD" w:rsidRPr="00B22963" w:rsidRDefault="00825AFD" w:rsidP="00B22963"/>
    <w:sectPr w:rsidR="00825AFD" w:rsidRPr="00B2296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826A3" w14:textId="77777777" w:rsidR="00FE19BA" w:rsidRDefault="00FE19BA" w:rsidP="009524DD">
      <w:pPr>
        <w:spacing w:after="0" w:line="240" w:lineRule="auto"/>
      </w:pPr>
      <w:r>
        <w:separator/>
      </w:r>
    </w:p>
  </w:endnote>
  <w:endnote w:type="continuationSeparator" w:id="0">
    <w:p w14:paraId="364D7703" w14:textId="77777777" w:rsidR="00FE19BA" w:rsidRDefault="00FE19BA" w:rsidP="0095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BB99C" w14:textId="77777777" w:rsidR="009524DD" w:rsidRDefault="00B22963" w:rsidP="00165556">
    <w:pPr>
      <w:pStyle w:val="Fuzeile"/>
      <w:jc w:val="right"/>
    </w:pPr>
    <w:r>
      <w:rPr>
        <w:noProof/>
        <w:lang w:eastAsia="de-DE"/>
      </w:rPr>
      <w:drawing>
        <wp:inline distT="0" distB="0" distL="0" distR="0" wp14:anchorId="69959B18" wp14:editId="2B6BC48E">
          <wp:extent cx="2274570" cy="269875"/>
          <wp:effectExtent l="0" t="0" r="0" b="0"/>
          <wp:docPr id="1" name="Grafik 1" descr="C:\Users\ncm\AppData\Local\Microsoft\Windows\INetCache\Content.Word\Claim BEGEISTER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cm\AppData\Local\Microsoft\Windows\INetCache\Content.Word\Claim BEGEISTER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D6CB5" w14:textId="77777777" w:rsidR="00FE19BA" w:rsidRDefault="00FE19BA" w:rsidP="009524DD">
      <w:pPr>
        <w:spacing w:after="0" w:line="240" w:lineRule="auto"/>
      </w:pPr>
      <w:r>
        <w:separator/>
      </w:r>
    </w:p>
  </w:footnote>
  <w:footnote w:type="continuationSeparator" w:id="0">
    <w:p w14:paraId="0751A928" w14:textId="77777777" w:rsidR="00FE19BA" w:rsidRDefault="00FE19BA" w:rsidP="00952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0DAB6" w14:textId="77777777" w:rsidR="009524DD" w:rsidRDefault="00B22963" w:rsidP="009524DD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CE01988" wp14:editId="1C404B4D">
          <wp:extent cx="1922780" cy="498475"/>
          <wp:effectExtent l="0" t="0" r="1270" b="0"/>
          <wp:docPr id="2" name="Grafik 2" descr="C:\Users\ncm\AppData\Local\Microsoft\Windows\INetCache\Content.Word\els spelsberg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ncm\AppData\Local\Microsoft\Windows\INetCache\Content.Word\els spelsberg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7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F2"/>
    <w:rsid w:val="000D4D5D"/>
    <w:rsid w:val="000E44F1"/>
    <w:rsid w:val="00165556"/>
    <w:rsid w:val="00197CF5"/>
    <w:rsid w:val="001A60F2"/>
    <w:rsid w:val="00454F23"/>
    <w:rsid w:val="004618DA"/>
    <w:rsid w:val="004869EE"/>
    <w:rsid w:val="004A4209"/>
    <w:rsid w:val="004A6703"/>
    <w:rsid w:val="005E5199"/>
    <w:rsid w:val="00714ABA"/>
    <w:rsid w:val="00781960"/>
    <w:rsid w:val="007A6A2C"/>
    <w:rsid w:val="00804610"/>
    <w:rsid w:val="00825AFD"/>
    <w:rsid w:val="00843EF7"/>
    <w:rsid w:val="009524DD"/>
    <w:rsid w:val="00A54282"/>
    <w:rsid w:val="00AF78E0"/>
    <w:rsid w:val="00B22963"/>
    <w:rsid w:val="00B5530A"/>
    <w:rsid w:val="00C5333B"/>
    <w:rsid w:val="00DC472C"/>
    <w:rsid w:val="00FE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F8434"/>
  <w15:chartTrackingRefBased/>
  <w15:docId w15:val="{8DDA8B3D-FF65-4BF5-9513-1CAEDCB5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4DD"/>
  </w:style>
  <w:style w:type="paragraph" w:styleId="Fuzeile">
    <w:name w:val="footer"/>
    <w:basedOn w:val="Standard"/>
    <w:link w:val="FuzeileZchn"/>
    <w:uiPriority w:val="99"/>
    <w:unhideWhenUsed/>
    <w:rsid w:val="0095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4DD"/>
  </w:style>
  <w:style w:type="paragraph" w:styleId="Titel">
    <w:name w:val="Title"/>
    <w:basedOn w:val="Standard"/>
    <w:next w:val="Standard"/>
    <w:link w:val="TitelZchn"/>
    <w:uiPriority w:val="10"/>
    <w:qFormat/>
    <w:rsid w:val="00825A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5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69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69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69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69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69E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6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o\Desktop\Agile%20PM%20BCS\Go2Market\Ausschreibungstexte\Ausschreibungstext_BCS%20Pure_els_2104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Ausschreibungstext_BCS Pure_els_21042020</Template>
  <TotalTime>0</TotalTime>
  <Pages>3</Pages>
  <Words>330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Günther Spelsberg GmbH + Co. KG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Coskun, Utkun</dc:creator>
  <cp:keywords/>
  <dc:description/>
  <cp:lastModifiedBy>Coskun, Utkun</cp:lastModifiedBy>
  <cp:revision>4</cp:revision>
  <dcterms:created xsi:type="dcterms:W3CDTF">2020-04-27T10:29:00Z</dcterms:created>
  <dcterms:modified xsi:type="dcterms:W3CDTF">2020-04-27T10:31:00Z</dcterms:modified>
</cp:coreProperties>
</file>