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25" w:rsidRPr="00EB041F" w:rsidRDefault="00EF4525" w:rsidP="009E7927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50"/>
      <w:r w:rsidRPr="00EB041F">
        <w:rPr>
          <w:color w:val="262626"/>
        </w:rPr>
        <w:t>Homematic IP Dimmaktor Unterputz – Phasenabschnitt #150609A0</w:t>
      </w:r>
      <w:bookmarkEnd w:id="0"/>
      <w:r w:rsidRPr="00EB041F">
        <w:rPr>
          <w:color w:val="262626"/>
        </w:rPr>
        <w:t xml:space="preserve"> </w:t>
      </w:r>
    </w:p>
    <w:p w:rsidR="00EF4525" w:rsidRPr="00EB041F" w:rsidRDefault="00EF4525" w:rsidP="00EF4525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Homematic IP Dimmaktor Unterputz ist Teil des Homematic IP Smart-Home-Systems und kann zum Ein- bzw. Ausschalten sowie zum Dimmen von Leuchten eingesetzt werden. Der Dimmaktor ist kompakt gebaut, sodass er bequem in Standard-Unterputz- oder auch </w:t>
      </w:r>
      <w:proofErr w:type="spellStart"/>
      <w:r w:rsidRPr="00EB041F">
        <w:rPr>
          <w:rFonts w:ascii="Arial" w:hAnsi="Arial" w:cs="Arial"/>
          <w:color w:val="262626"/>
        </w:rPr>
        <w:t>Aufputzdosen</w:t>
      </w:r>
      <w:proofErr w:type="spellEnd"/>
      <w:r w:rsidRPr="00EB041F">
        <w:rPr>
          <w:rFonts w:ascii="Arial" w:hAnsi="Arial" w:cs="Arial"/>
          <w:color w:val="262626"/>
        </w:rPr>
        <w:t xml:space="preserve"> Platz findet. Bereits bestehende Lichtsysteme können so durch die Nutzung vorhandener Kabel mit wenigen Handgriffen modernisiert und zukünftig per Funk über eine Fernbedienung, einen Wandtaster oder die kostenlose Smartphone-App gesteuert werden. Da es sich bei dem Aktor um einen Phasenabschnittsdimmer handelt, eignet sich dieser für klassische Glühlampen, Halogenlampen, für dimmbare Energiesparlampen wie auch für die meisten dimmbaren LED-Lampen. Der vollelektronische Phasenabschnittsdimmer wurde hierbei besonders für energiesparende Leuchtmittel optimiert, deren Schaltleistung zwischen 3 und 80 VA liegt. Die moderne Elektronik macht einen Betrieb ohne jegliche Geräuschentwicklung möglich. Wurde der Dimmer in ein Homematic IP System integriert, kann die Lichtleistung bequem in 1 %-Schritten gedimmt werden. </w:t>
      </w:r>
    </w:p>
    <w:p w:rsidR="00EF4525" w:rsidRPr="00EB041F" w:rsidRDefault="00EF4525" w:rsidP="00EF4525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EF4525" w:rsidRPr="00EB041F" w:rsidRDefault="00EF4525" w:rsidP="00EF4525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EF4525" w:rsidRPr="00EB041F" w:rsidRDefault="00EF4525" w:rsidP="00EF4525">
      <w:pPr>
        <w:pStyle w:val="Listenabsatz"/>
        <w:numPr>
          <w:ilvl w:val="0"/>
          <w:numId w:val="2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Unterputz Dimmaktor ermöglicht das Dimmen und Ein- bzw. Ausschalten von vielen dimmbaren LED-Lampen, dimmbaren Energiesparlampen, NV-Halogenlampen, HV-Halogenlampen und Glühlampen. </w:t>
      </w:r>
    </w:p>
    <w:p w:rsidR="00EF4525" w:rsidRPr="00EB041F" w:rsidRDefault="00EF4525" w:rsidP="00EF4525">
      <w:pPr>
        <w:pStyle w:val="Listenabsatz"/>
        <w:spacing w:after="160" w:line="259" w:lineRule="auto"/>
        <w:ind w:left="567" w:hanging="567"/>
        <w:rPr>
          <w:rFonts w:ascii="Arial" w:hAnsi="Arial" w:cs="Arial"/>
          <w:color w:val="262626"/>
        </w:rPr>
      </w:pPr>
    </w:p>
    <w:p w:rsidR="00EF4525" w:rsidRPr="00EB041F" w:rsidRDefault="00EF4525" w:rsidP="00EF4525">
      <w:pPr>
        <w:pStyle w:val="Listenabsatz"/>
        <w:numPr>
          <w:ilvl w:val="0"/>
          <w:numId w:val="2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Optimiert für moderne, energiesparende Leuchtmittel (z. B. LED). </w:t>
      </w:r>
    </w:p>
    <w:p w:rsidR="00EF4525" w:rsidRPr="00EB041F" w:rsidRDefault="00EF4525" w:rsidP="00EF4525">
      <w:pPr>
        <w:pStyle w:val="Listenabsatz"/>
        <w:ind w:left="567" w:hanging="567"/>
        <w:rPr>
          <w:rFonts w:ascii="Arial" w:hAnsi="Arial" w:cs="Arial"/>
          <w:color w:val="262626"/>
        </w:rPr>
      </w:pPr>
    </w:p>
    <w:p w:rsidR="00EF4525" w:rsidRPr="00EB041F" w:rsidRDefault="00EF4525" w:rsidP="00EF4525">
      <w:pPr>
        <w:pStyle w:val="Listenabsatz"/>
        <w:numPr>
          <w:ilvl w:val="0"/>
          <w:numId w:val="2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Vollelektronischer Phasenabschnittdimmer macht einen lautlosen Betrieb möglich. </w:t>
      </w:r>
    </w:p>
    <w:p w:rsidR="00EF4525" w:rsidRPr="00EB041F" w:rsidRDefault="00EF4525" w:rsidP="00EF4525">
      <w:pPr>
        <w:pStyle w:val="Listenabsatz"/>
        <w:ind w:left="567" w:hanging="567"/>
        <w:rPr>
          <w:rFonts w:ascii="Arial" w:hAnsi="Arial" w:cs="Arial"/>
          <w:color w:val="262626"/>
        </w:rPr>
      </w:pPr>
    </w:p>
    <w:p w:rsidR="00EF4525" w:rsidRPr="00EB041F" w:rsidRDefault="00EF4525" w:rsidP="00EF4525">
      <w:pPr>
        <w:pStyle w:val="Listenabsatz"/>
        <w:numPr>
          <w:ilvl w:val="0"/>
          <w:numId w:val="2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Angeschlossene Leuchten können über die Homematic IP App oder per Wandtaster/Fernbedienung in 1 %-Schritten nahezu stufenlos gedimmt werden. </w:t>
      </w:r>
    </w:p>
    <w:p w:rsidR="00EF4525" w:rsidRPr="00EB041F" w:rsidRDefault="00EF4525" w:rsidP="00EF4525">
      <w:pPr>
        <w:pStyle w:val="Listenabsatz"/>
        <w:rPr>
          <w:rFonts w:ascii="Arial" w:hAnsi="Arial" w:cs="Arial"/>
          <w:color w:val="262626"/>
        </w:rPr>
      </w:pPr>
    </w:p>
    <w:p w:rsidR="00EF4525" w:rsidRPr="00EB041F" w:rsidRDefault="00EF4525" w:rsidP="00EF4525">
      <w:pPr>
        <w:pStyle w:val="Listenabsatz"/>
        <w:numPr>
          <w:ilvl w:val="0"/>
          <w:numId w:val="2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  <w:bookmarkStart w:id="1" w:name="_GoBack"/>
      <w:bookmarkEnd w:id="1"/>
    </w:p>
    <w:p w:rsidR="006B24E3" w:rsidRPr="00EF4525" w:rsidRDefault="006B24E3" w:rsidP="00EF4525"/>
    <w:sectPr w:rsidR="006B24E3" w:rsidRPr="00EF45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529"/>
    <w:multiLevelType w:val="hybridMultilevel"/>
    <w:tmpl w:val="1DBAEE8A"/>
    <w:lvl w:ilvl="0" w:tplc="D45A217A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893"/>
    <w:multiLevelType w:val="hybridMultilevel"/>
    <w:tmpl w:val="7D0C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417"/>
    <w:multiLevelType w:val="hybridMultilevel"/>
    <w:tmpl w:val="D0746B86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722F8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E8E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404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51A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205"/>
    <w:multiLevelType w:val="hybridMultilevel"/>
    <w:tmpl w:val="3D5E9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5057"/>
    <w:multiLevelType w:val="hybridMultilevel"/>
    <w:tmpl w:val="A87AD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5407"/>
    <w:multiLevelType w:val="hybridMultilevel"/>
    <w:tmpl w:val="33D61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27589"/>
    <w:multiLevelType w:val="hybridMultilevel"/>
    <w:tmpl w:val="D4E84E1A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09F3"/>
    <w:multiLevelType w:val="hybridMultilevel"/>
    <w:tmpl w:val="EA3ED094"/>
    <w:lvl w:ilvl="0" w:tplc="4C886466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5A9E"/>
    <w:multiLevelType w:val="hybridMultilevel"/>
    <w:tmpl w:val="518A8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E3722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22E62"/>
    <w:multiLevelType w:val="hybridMultilevel"/>
    <w:tmpl w:val="48AE87A0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5904B67"/>
    <w:multiLevelType w:val="hybridMultilevel"/>
    <w:tmpl w:val="0BD652DE"/>
    <w:lvl w:ilvl="0" w:tplc="9014DAA0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52FE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715A2"/>
    <w:multiLevelType w:val="hybridMultilevel"/>
    <w:tmpl w:val="CC5EB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5325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55A42"/>
    <w:multiLevelType w:val="hybridMultilevel"/>
    <w:tmpl w:val="AFA00DD4"/>
    <w:lvl w:ilvl="0" w:tplc="D752EACA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35D84"/>
    <w:multiLevelType w:val="hybridMultilevel"/>
    <w:tmpl w:val="4B243620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87FFB"/>
    <w:multiLevelType w:val="hybridMultilevel"/>
    <w:tmpl w:val="2286E5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9"/>
  </w:num>
  <w:num w:numId="8">
    <w:abstractNumId w:val="3"/>
  </w:num>
  <w:num w:numId="9">
    <w:abstractNumId w:val="21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18"/>
  </w:num>
  <w:num w:numId="17">
    <w:abstractNumId w:val="22"/>
  </w:num>
  <w:num w:numId="18">
    <w:abstractNumId w:val="20"/>
  </w:num>
  <w:num w:numId="19">
    <w:abstractNumId w:val="24"/>
  </w:num>
  <w:num w:numId="20">
    <w:abstractNumId w:val="13"/>
  </w:num>
  <w:num w:numId="21">
    <w:abstractNumId w:val="7"/>
  </w:num>
  <w:num w:numId="22">
    <w:abstractNumId w:val="10"/>
  </w:num>
  <w:num w:numId="23">
    <w:abstractNumId w:val="17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B"/>
    <w:rsid w:val="00061CD2"/>
    <w:rsid w:val="000E34B6"/>
    <w:rsid w:val="001206DF"/>
    <w:rsid w:val="001718A2"/>
    <w:rsid w:val="00181883"/>
    <w:rsid w:val="00221CBB"/>
    <w:rsid w:val="00291577"/>
    <w:rsid w:val="002F453B"/>
    <w:rsid w:val="003D346C"/>
    <w:rsid w:val="00493DBB"/>
    <w:rsid w:val="00671CE3"/>
    <w:rsid w:val="006B24E3"/>
    <w:rsid w:val="00831387"/>
    <w:rsid w:val="0094159B"/>
    <w:rsid w:val="00970FFA"/>
    <w:rsid w:val="009A1F3F"/>
    <w:rsid w:val="009B7664"/>
    <w:rsid w:val="009E7927"/>
    <w:rsid w:val="00A13278"/>
    <w:rsid w:val="00B00F3E"/>
    <w:rsid w:val="00B438D3"/>
    <w:rsid w:val="00CC117E"/>
    <w:rsid w:val="00D77B62"/>
    <w:rsid w:val="00D86FBD"/>
    <w:rsid w:val="00E079A3"/>
    <w:rsid w:val="00E16F25"/>
    <w:rsid w:val="00E73621"/>
    <w:rsid w:val="00E86876"/>
    <w:rsid w:val="00E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8E56"/>
  <w15:chartTrackingRefBased/>
  <w15:docId w15:val="{47890CBA-4C01-48E5-9163-A3CE331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53B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53B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2F453B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2F453B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2F453B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1924</Characters>
  <Application>Microsoft Office Word</Application>
  <DocSecurity>0</DocSecurity>
  <Lines>54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3</cp:revision>
  <dcterms:created xsi:type="dcterms:W3CDTF">2020-06-22T06:34:00Z</dcterms:created>
  <dcterms:modified xsi:type="dcterms:W3CDTF">2021-10-27T06:44:00Z</dcterms:modified>
</cp:coreProperties>
</file>