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9E417" w14:textId="77777777" w:rsidR="00403D01" w:rsidRPr="00A85D16" w:rsidRDefault="00403D01" w:rsidP="00403D01">
      <w:pPr>
        <w:pStyle w:val="Aberschrift"/>
        <w:ind w:left="0" w:hanging="363"/>
        <w:rPr>
          <w:color w:val="262626"/>
          <w:lang w:val="en-US"/>
        </w:rPr>
      </w:pPr>
      <w:bookmarkStart w:id="0" w:name="_Toc141097129"/>
      <w:proofErr w:type="spellStart"/>
      <w:r w:rsidRPr="00A85D16">
        <w:rPr>
          <w:color w:val="262626"/>
          <w:lang w:val="en-US"/>
        </w:rPr>
        <w:t>Homematic</w:t>
      </w:r>
      <w:proofErr w:type="spellEnd"/>
      <w:r w:rsidRPr="00A85D16">
        <w:rPr>
          <w:color w:val="262626"/>
          <w:lang w:val="en-US"/>
        </w:rPr>
        <w:t xml:space="preserve"> IP Wired Bus-</w:t>
      </w:r>
      <w:proofErr w:type="spellStart"/>
      <w:r w:rsidRPr="00A85D16">
        <w:rPr>
          <w:color w:val="262626"/>
          <w:lang w:val="en-US"/>
        </w:rPr>
        <w:t>Verbindungskabel</w:t>
      </w:r>
      <w:proofErr w:type="spellEnd"/>
      <w:r w:rsidRPr="00A85D16">
        <w:rPr>
          <w:color w:val="262626"/>
          <w:lang w:val="en-US"/>
        </w:rPr>
        <w:t xml:space="preserve"> #153704A2 (10 cm), 153706A2 (22 cm), 153709A2 (39 cm), 153712A2 (62 cm)</w:t>
      </w:r>
      <w:bookmarkEnd w:id="0"/>
    </w:p>
    <w:p w14:paraId="5AD039F8" w14:textId="77777777" w:rsidR="00403D01" w:rsidRPr="00A85D16" w:rsidRDefault="00403D01" w:rsidP="00403D01">
      <w:pPr>
        <w:jc w:val="both"/>
        <w:rPr>
          <w:rFonts w:ascii="Arial" w:hAnsi="Arial" w:cs="Arial"/>
          <w:color w:val="262626"/>
        </w:rPr>
      </w:pPr>
      <w:r w:rsidRPr="00A85D16">
        <w:rPr>
          <w:rFonts w:ascii="Arial" w:hAnsi="Arial" w:cs="Arial"/>
          <w:color w:val="262626"/>
        </w:rPr>
        <w:t xml:space="preserve">Die </w:t>
      </w:r>
      <w:proofErr w:type="spellStart"/>
      <w:r w:rsidRPr="00A85D16">
        <w:rPr>
          <w:rFonts w:ascii="Arial" w:hAnsi="Arial" w:cs="Arial"/>
          <w:color w:val="262626"/>
        </w:rPr>
        <w:t>Homematic</w:t>
      </w:r>
      <w:proofErr w:type="spellEnd"/>
      <w:r w:rsidRPr="00A85D16">
        <w:rPr>
          <w:rFonts w:ascii="Arial" w:hAnsi="Arial" w:cs="Arial"/>
          <w:color w:val="262626"/>
        </w:rPr>
        <w:t xml:space="preserve"> IP Wired Bus-Verbindungskabel </w:t>
      </w:r>
      <w:bookmarkStart w:id="1" w:name="_Hlk523046164"/>
      <w:r w:rsidRPr="00A85D16">
        <w:rPr>
          <w:rFonts w:ascii="Arial" w:hAnsi="Arial" w:cs="Arial"/>
          <w:color w:val="262626"/>
        </w:rPr>
        <w:t xml:space="preserve">ermöglichen die sichere Verbindung von </w:t>
      </w:r>
      <w:proofErr w:type="spellStart"/>
      <w:r w:rsidRPr="00A85D16">
        <w:rPr>
          <w:rFonts w:ascii="Arial" w:hAnsi="Arial" w:cs="Arial"/>
          <w:color w:val="262626"/>
        </w:rPr>
        <w:t>Homematic</w:t>
      </w:r>
      <w:proofErr w:type="spellEnd"/>
      <w:r w:rsidRPr="00A85D16">
        <w:rPr>
          <w:rFonts w:ascii="Arial" w:hAnsi="Arial" w:cs="Arial"/>
          <w:color w:val="262626"/>
        </w:rPr>
        <w:t xml:space="preserve"> IP Wired-Hutschienengeräten innerhalb von Stromkreisverteilern</w:t>
      </w:r>
      <w:bookmarkEnd w:id="1"/>
      <w:r w:rsidRPr="00A85D16">
        <w:rPr>
          <w:rFonts w:ascii="Arial" w:hAnsi="Arial" w:cs="Arial"/>
          <w:color w:val="262626"/>
        </w:rPr>
        <w:t xml:space="preserve">. </w:t>
      </w:r>
    </w:p>
    <w:p w14:paraId="014CC36D" w14:textId="77777777" w:rsidR="00403D01" w:rsidRPr="00A85D16" w:rsidRDefault="00403D01" w:rsidP="00403D01">
      <w:pPr>
        <w:jc w:val="both"/>
        <w:rPr>
          <w:rFonts w:ascii="Arial" w:hAnsi="Arial" w:cs="Arial"/>
          <w:color w:val="262626"/>
        </w:rPr>
      </w:pPr>
      <w:r w:rsidRPr="00A85D16">
        <w:rPr>
          <w:rFonts w:ascii="Arial" w:hAnsi="Arial" w:cs="Arial"/>
          <w:color w:val="262626"/>
        </w:rPr>
        <w:t xml:space="preserve">Effiziente Bus-Verdrahtungen im Verteiler sowie die sichere Kombination von 230/400 V und Bus-Spannungen (typ. 24 V) stellen bei vielen Bus-Installationen Probleme dar. Oft ist eine Installation unter Einhaltung der normativen Mindestabstände zwischen der Bus- und den netzspannungsführenden Leitungen eine große Herausforderung. </w:t>
      </w:r>
      <w:proofErr w:type="spellStart"/>
      <w:r w:rsidRPr="00A85D16">
        <w:rPr>
          <w:rFonts w:ascii="Arial" w:hAnsi="Arial" w:cs="Arial"/>
          <w:color w:val="262626"/>
        </w:rPr>
        <w:t>Homematic</w:t>
      </w:r>
      <w:proofErr w:type="spellEnd"/>
      <w:r w:rsidRPr="00A85D16">
        <w:rPr>
          <w:rFonts w:ascii="Arial" w:hAnsi="Arial" w:cs="Arial"/>
          <w:color w:val="262626"/>
        </w:rPr>
        <w:t xml:space="preserve"> IP Wired mindert das Risiko für Fachhandwerker, die im Schadensfall sogar haftbar gemacht werden können. MOLEX Ultra-Fit-Steckverbinder sorgen für eine besonders einfache und schnelle Installation und bieten zusätzlichen Schutz vor Verdrahtungsfehlern. Die </w:t>
      </w:r>
      <w:proofErr w:type="spellStart"/>
      <w:r w:rsidRPr="00A85D16">
        <w:rPr>
          <w:rFonts w:ascii="Arial" w:hAnsi="Arial" w:cs="Arial"/>
          <w:color w:val="262626"/>
        </w:rPr>
        <w:t>Homematic</w:t>
      </w:r>
      <w:proofErr w:type="spellEnd"/>
      <w:r w:rsidRPr="00A85D16">
        <w:rPr>
          <w:rFonts w:ascii="Arial" w:hAnsi="Arial" w:cs="Arial"/>
          <w:color w:val="262626"/>
        </w:rPr>
        <w:t xml:space="preserve"> IP Bus-Verbindungskabel sind mit einer 4 kV-festen Leitungsisolierung versehen und dürfen so gefahrlos direkt neben netzspannungsführenden Leitungen verlegt werden. </w:t>
      </w:r>
    </w:p>
    <w:p w14:paraId="78F1E863" w14:textId="77777777" w:rsidR="00403D01" w:rsidRPr="00A85D16" w:rsidRDefault="00403D01" w:rsidP="00403D01">
      <w:pPr>
        <w:jc w:val="both"/>
        <w:rPr>
          <w:rFonts w:ascii="Arial" w:hAnsi="Arial" w:cs="Arial"/>
          <w:color w:val="262626"/>
        </w:rPr>
      </w:pPr>
      <w:r w:rsidRPr="00A85D16">
        <w:rPr>
          <w:rFonts w:ascii="Arial" w:hAnsi="Arial" w:cs="Arial"/>
          <w:color w:val="262626"/>
        </w:rPr>
        <w:t xml:space="preserve">Die in den Längen 10 cm, 22 cm, 39 cm und 62 cm verfügbaren Kabel mit 0,5 mm² Adern sind bereits ab Werk mit dem benötigten MOLEX Ultra-Fit-Stecker ausgestattet und sofort einsatzbereit. Die Kabellängen eignen sich hervorragend für die verschiedenen Verbindungsstrecken in der Verteilung. Die 10 cm können zur Verbindung zwischen den Geräten eingesetzt werden. Die längeren Ausführungen sind für die Strecken zwischen zwei Hutschienen-Reihen, vom Hutschienen-Ende zum -Anfang sowie zwischen Anfang und Ende eines Feldes im Elektroverteiler vorgesehen. </w:t>
      </w:r>
    </w:p>
    <w:p w14:paraId="736D1C38" w14:textId="77777777" w:rsidR="00403D01" w:rsidRPr="00A85D16" w:rsidRDefault="00403D01" w:rsidP="00403D01">
      <w:pPr>
        <w:jc w:val="both"/>
        <w:rPr>
          <w:rFonts w:ascii="Arial" w:hAnsi="Arial" w:cs="Arial"/>
          <w:color w:val="262626"/>
        </w:rPr>
      </w:pPr>
      <w:r w:rsidRPr="00A85D16">
        <w:rPr>
          <w:rFonts w:ascii="Arial" w:hAnsi="Arial" w:cs="Arial"/>
          <w:color w:val="262626"/>
        </w:rPr>
        <w:t xml:space="preserve">Weiterführende Produktinformationen gibt es unter </w:t>
      </w:r>
      <w:hyperlink r:id="rId5" w:history="1">
        <w:r w:rsidRPr="00A85D16">
          <w:rPr>
            <w:rStyle w:val="Hyperlink"/>
            <w:rFonts w:ascii="Arial" w:hAnsi="Arial" w:cs="Arial"/>
            <w:color w:val="262626"/>
          </w:rPr>
          <w:t>www.homematic-ip.com</w:t>
        </w:r>
      </w:hyperlink>
      <w:r w:rsidRPr="00A85D16">
        <w:rPr>
          <w:rFonts w:ascii="Arial" w:hAnsi="Arial" w:cs="Arial"/>
          <w:color w:val="262626"/>
        </w:rPr>
        <w:t xml:space="preserve">. Im Download-Bereich ist ein ausführliches Anwenderhandbuch zum </w:t>
      </w:r>
      <w:proofErr w:type="spellStart"/>
      <w:r w:rsidRPr="00A85D16">
        <w:rPr>
          <w:rFonts w:ascii="Arial" w:hAnsi="Arial" w:cs="Arial"/>
          <w:color w:val="262626"/>
        </w:rPr>
        <w:t>Homematic</w:t>
      </w:r>
      <w:proofErr w:type="spellEnd"/>
      <w:r w:rsidRPr="00A85D16">
        <w:rPr>
          <w:rFonts w:ascii="Arial" w:hAnsi="Arial" w:cs="Arial"/>
          <w:color w:val="262626"/>
        </w:rPr>
        <w:t xml:space="preserve"> IP System zu finden. </w:t>
      </w:r>
    </w:p>
    <w:p w14:paraId="3BE07845" w14:textId="77777777" w:rsidR="00403D01" w:rsidRPr="00A85D16" w:rsidRDefault="00403D01" w:rsidP="00403D01">
      <w:pPr>
        <w:rPr>
          <w:rFonts w:ascii="Arial" w:hAnsi="Arial" w:cs="Arial"/>
          <w:b/>
          <w:color w:val="262626"/>
        </w:rPr>
      </w:pPr>
      <w:r w:rsidRPr="00A85D16">
        <w:rPr>
          <w:rFonts w:ascii="Arial" w:hAnsi="Arial" w:cs="Arial"/>
          <w:b/>
          <w:color w:val="262626"/>
        </w:rPr>
        <w:t xml:space="preserve">Produkteigenschaften </w:t>
      </w:r>
    </w:p>
    <w:p w14:paraId="2D72C682" w14:textId="77777777" w:rsidR="00403D01" w:rsidRPr="00A85D16" w:rsidRDefault="00403D01" w:rsidP="00403D01">
      <w:pPr>
        <w:pStyle w:val="Listenabsatz"/>
        <w:numPr>
          <w:ilvl w:val="0"/>
          <w:numId w:val="14"/>
        </w:numPr>
        <w:spacing w:after="160" w:line="259" w:lineRule="auto"/>
        <w:ind w:left="567" w:hanging="563"/>
        <w:rPr>
          <w:rFonts w:ascii="Arial" w:hAnsi="Arial" w:cs="Arial"/>
          <w:color w:val="262626"/>
        </w:rPr>
      </w:pPr>
      <w:r w:rsidRPr="00A85D16">
        <w:rPr>
          <w:rFonts w:ascii="Arial" w:hAnsi="Arial" w:cs="Arial"/>
          <w:color w:val="262626"/>
        </w:rPr>
        <w:t xml:space="preserve">Ermöglichen die sichere und schnelle Verbindung von </w:t>
      </w:r>
      <w:proofErr w:type="spellStart"/>
      <w:r w:rsidRPr="00A85D16">
        <w:rPr>
          <w:rFonts w:ascii="Arial" w:hAnsi="Arial" w:cs="Arial"/>
          <w:color w:val="262626"/>
        </w:rPr>
        <w:t>Homematic</w:t>
      </w:r>
      <w:proofErr w:type="spellEnd"/>
      <w:r w:rsidRPr="00A85D16">
        <w:rPr>
          <w:rFonts w:ascii="Arial" w:hAnsi="Arial" w:cs="Arial"/>
          <w:color w:val="262626"/>
        </w:rPr>
        <w:t xml:space="preserve"> IP Wired-Hutschienengeräten innerhalb von Stromkreisverteilern. </w:t>
      </w:r>
    </w:p>
    <w:p w14:paraId="27364218" w14:textId="77777777" w:rsidR="00403D01" w:rsidRPr="00A85D16" w:rsidRDefault="00403D01" w:rsidP="00403D01">
      <w:pPr>
        <w:pStyle w:val="Listenabsatz"/>
        <w:ind w:left="567" w:hanging="563"/>
        <w:rPr>
          <w:rFonts w:ascii="Arial" w:hAnsi="Arial" w:cs="Arial"/>
          <w:color w:val="262626"/>
        </w:rPr>
      </w:pPr>
    </w:p>
    <w:p w14:paraId="67925687" w14:textId="77777777" w:rsidR="00403D01" w:rsidRPr="00A85D16" w:rsidRDefault="00403D01" w:rsidP="00403D01">
      <w:pPr>
        <w:pStyle w:val="Listenabsatz"/>
        <w:numPr>
          <w:ilvl w:val="0"/>
          <w:numId w:val="14"/>
        </w:numPr>
        <w:spacing w:after="160" w:line="259" w:lineRule="auto"/>
        <w:ind w:left="567" w:hanging="563"/>
        <w:rPr>
          <w:rFonts w:ascii="Arial" w:hAnsi="Arial" w:cs="Arial"/>
          <w:i/>
          <w:color w:val="262626"/>
        </w:rPr>
      </w:pPr>
      <w:r w:rsidRPr="00A85D16">
        <w:rPr>
          <w:rFonts w:ascii="Arial" w:hAnsi="Arial" w:cs="Arial"/>
          <w:color w:val="262626"/>
        </w:rPr>
        <w:t xml:space="preserve">Dank der speziellen Isolierung sind die Leitungen für eine Prüfspannung von 4 KV ausgelegt, weshalb sie gefahrlos direkt neben Netzspannungsleitungen verlegt werden dürfen. </w:t>
      </w:r>
    </w:p>
    <w:p w14:paraId="740E61A4" w14:textId="77777777" w:rsidR="00403D01" w:rsidRPr="00A85D16" w:rsidRDefault="00403D01" w:rsidP="00403D01">
      <w:pPr>
        <w:pStyle w:val="Listenabsatz"/>
        <w:ind w:left="567" w:hanging="563"/>
        <w:rPr>
          <w:rFonts w:ascii="Arial" w:hAnsi="Arial" w:cs="Arial"/>
          <w:color w:val="262626"/>
        </w:rPr>
      </w:pPr>
    </w:p>
    <w:p w14:paraId="66C4C04B" w14:textId="77777777" w:rsidR="00403D01" w:rsidRPr="00A85D16" w:rsidRDefault="00403D01" w:rsidP="00403D01">
      <w:pPr>
        <w:pStyle w:val="Listenabsatz"/>
        <w:numPr>
          <w:ilvl w:val="0"/>
          <w:numId w:val="14"/>
        </w:numPr>
        <w:spacing w:after="160" w:line="259" w:lineRule="auto"/>
        <w:ind w:left="567" w:hanging="563"/>
        <w:rPr>
          <w:rFonts w:ascii="Arial" w:hAnsi="Arial" w:cs="Arial"/>
          <w:color w:val="262626"/>
        </w:rPr>
      </w:pPr>
      <w:r w:rsidRPr="00A85D16">
        <w:rPr>
          <w:rFonts w:ascii="Arial" w:hAnsi="Arial" w:cs="Arial"/>
          <w:color w:val="262626"/>
        </w:rPr>
        <w:t>Verfügbar in den Längen 10, 22, 39 und 62 Zentimetern.</w:t>
      </w:r>
    </w:p>
    <w:p w14:paraId="2511F6DB" w14:textId="77777777" w:rsidR="00403D01" w:rsidRPr="00A85D16" w:rsidRDefault="00403D01" w:rsidP="00403D01">
      <w:pPr>
        <w:pStyle w:val="Listenabsatz"/>
        <w:spacing w:after="160" w:line="259" w:lineRule="auto"/>
        <w:ind w:left="567"/>
        <w:rPr>
          <w:rFonts w:ascii="Arial" w:hAnsi="Arial" w:cs="Arial"/>
          <w:color w:val="262626"/>
        </w:rPr>
      </w:pPr>
    </w:p>
    <w:p w14:paraId="3D3801D5" w14:textId="77777777" w:rsidR="00403D01" w:rsidRDefault="00403D01" w:rsidP="00403D01">
      <w:pPr>
        <w:pStyle w:val="Listenabsatz"/>
        <w:numPr>
          <w:ilvl w:val="0"/>
          <w:numId w:val="14"/>
        </w:numPr>
        <w:spacing w:after="160" w:line="259" w:lineRule="auto"/>
        <w:ind w:left="567" w:hanging="563"/>
        <w:rPr>
          <w:rFonts w:ascii="Arial" w:hAnsi="Arial" w:cs="Arial"/>
          <w:color w:val="262626"/>
        </w:rPr>
      </w:pPr>
      <w:r w:rsidRPr="00A85D16">
        <w:rPr>
          <w:rFonts w:ascii="Arial" w:hAnsi="Arial" w:cs="Arial"/>
          <w:color w:val="262626"/>
        </w:rPr>
        <w:t xml:space="preserve">Die Kabel bestehen aus vier 0,5 mm² Adern. </w:t>
      </w:r>
    </w:p>
    <w:p w14:paraId="26DC7263" w14:textId="5AD58AA1" w:rsidR="00724C0C" w:rsidRPr="002D3BC8" w:rsidRDefault="00724C0C" w:rsidP="002D3BC8">
      <w:pPr>
        <w:spacing w:after="160" w:line="256" w:lineRule="auto"/>
        <w:rPr>
          <w:rFonts w:ascii="Arial" w:hAnsi="Arial" w:cs="Arial"/>
          <w:color w:val="262626"/>
        </w:rPr>
      </w:pPr>
    </w:p>
    <w:sectPr w:rsidR="00724C0C" w:rsidRPr="002D3BC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061AF"/>
    <w:multiLevelType w:val="hybridMultilevel"/>
    <w:tmpl w:val="85326298"/>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AE5B34"/>
    <w:multiLevelType w:val="hybridMultilevel"/>
    <w:tmpl w:val="AC5E2F12"/>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277C67E1"/>
    <w:multiLevelType w:val="hybridMultilevel"/>
    <w:tmpl w:val="D9D0A180"/>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B2609F3"/>
    <w:multiLevelType w:val="hybridMultilevel"/>
    <w:tmpl w:val="EA3ED094"/>
    <w:lvl w:ilvl="0" w:tplc="4C886466">
      <w:start w:val="1"/>
      <w:numFmt w:val="decimal"/>
      <w:lvlText w:val="%1."/>
      <w:lvlJc w:val="left"/>
      <w:pPr>
        <w:ind w:left="1070" w:hanging="710"/>
      </w:pPr>
      <w:rPr>
        <w:rFonts w:hint="default"/>
        <w:color w:val="59595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28147F1"/>
    <w:multiLevelType w:val="hybridMultilevel"/>
    <w:tmpl w:val="162035EA"/>
    <w:lvl w:ilvl="0" w:tplc="9F562FB8">
      <w:start w:val="1"/>
      <w:numFmt w:val="upperRoman"/>
      <w:pStyle w:val="1berschrift"/>
      <w:lvlText w:val="%1."/>
      <w:lvlJc w:val="right"/>
      <w:pPr>
        <w:ind w:left="720" w:hanging="360"/>
      </w:pPr>
      <w:rPr>
        <w:b/>
        <w:color w:val="595959"/>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4FE2BDA"/>
    <w:multiLevelType w:val="hybridMultilevel"/>
    <w:tmpl w:val="D9D0A180"/>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02104EB"/>
    <w:multiLevelType w:val="hybridMultilevel"/>
    <w:tmpl w:val="D2A6C7E0"/>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7" w15:restartNumberingAfterBreak="0">
    <w:nsid w:val="487C0630"/>
    <w:multiLevelType w:val="hybridMultilevel"/>
    <w:tmpl w:val="D2A6C7E0"/>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8" w15:restartNumberingAfterBreak="0">
    <w:nsid w:val="72A3257A"/>
    <w:multiLevelType w:val="hybridMultilevel"/>
    <w:tmpl w:val="D2A6C7E0"/>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9" w15:restartNumberingAfterBreak="0">
    <w:nsid w:val="76EF0F5E"/>
    <w:multiLevelType w:val="hybridMultilevel"/>
    <w:tmpl w:val="D2A6C7E0"/>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0" w15:restartNumberingAfterBreak="0">
    <w:nsid w:val="7CC02C11"/>
    <w:multiLevelType w:val="hybridMultilevel"/>
    <w:tmpl w:val="D2A6C7E0"/>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1" w15:restartNumberingAfterBreak="0">
    <w:nsid w:val="7DEC1802"/>
    <w:multiLevelType w:val="hybridMultilevel"/>
    <w:tmpl w:val="9F42363A"/>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FDE4AFD"/>
    <w:multiLevelType w:val="hybridMultilevel"/>
    <w:tmpl w:val="D9D0A180"/>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64412369">
    <w:abstractNumId w:val="4"/>
  </w:num>
  <w:num w:numId="2" w16cid:durableId="1706175782">
    <w:abstractNumId w:val="9"/>
  </w:num>
  <w:num w:numId="3" w16cid:durableId="1139029824">
    <w:abstractNumId w:val="8"/>
  </w:num>
  <w:num w:numId="4" w16cid:durableId="15880353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237632">
    <w:abstractNumId w:val="7"/>
  </w:num>
  <w:num w:numId="6" w16cid:durableId="1342663394">
    <w:abstractNumId w:val="2"/>
  </w:num>
  <w:num w:numId="7" w16cid:durableId="1055276801">
    <w:abstractNumId w:val="6"/>
  </w:num>
  <w:num w:numId="8" w16cid:durableId="1272517559">
    <w:abstractNumId w:val="10"/>
  </w:num>
  <w:num w:numId="9" w16cid:durableId="18241587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8514682">
    <w:abstractNumId w:val="12"/>
  </w:num>
  <w:num w:numId="11" w16cid:durableId="49229292">
    <w:abstractNumId w:val="11"/>
  </w:num>
  <w:num w:numId="12" w16cid:durableId="123356414">
    <w:abstractNumId w:val="0"/>
  </w:num>
  <w:num w:numId="13" w16cid:durableId="290941835">
    <w:abstractNumId w:val="1"/>
  </w:num>
  <w:num w:numId="14" w16cid:durableId="10972163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A93"/>
    <w:rsid w:val="000416A2"/>
    <w:rsid w:val="000827D4"/>
    <w:rsid w:val="000F7A93"/>
    <w:rsid w:val="002D3BC8"/>
    <w:rsid w:val="002E61C2"/>
    <w:rsid w:val="00403D01"/>
    <w:rsid w:val="006257B6"/>
    <w:rsid w:val="00724C0C"/>
    <w:rsid w:val="007D60C1"/>
    <w:rsid w:val="009A1577"/>
    <w:rsid w:val="00A419CD"/>
    <w:rsid w:val="00AB6A1B"/>
    <w:rsid w:val="00D8791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C25B5"/>
  <w15:chartTrackingRefBased/>
  <w15:docId w15:val="{0C19FBB7-364E-446B-ABF3-B6939DEE7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7A93"/>
    <w:pPr>
      <w:spacing w:after="200" w:line="276" w:lineRule="auto"/>
    </w:pPr>
    <w:rPr>
      <w:rFonts w:ascii="Calibri" w:eastAsia="Calibri" w:hAnsi="Calibri" w:cs="Times New Roman"/>
      <w:kern w:val="0"/>
      <w:lang w:val="de-DE"/>
      <w14:ligatures w14:val="none"/>
    </w:rPr>
  </w:style>
  <w:style w:type="paragraph" w:styleId="berschrift1">
    <w:name w:val="heading 1"/>
    <w:basedOn w:val="Standard"/>
    <w:next w:val="Standard"/>
    <w:link w:val="berschrift1Zchn"/>
    <w:uiPriority w:val="9"/>
    <w:qFormat/>
    <w:rsid w:val="000F7A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0F7A93"/>
    <w:rPr>
      <w:color w:val="0000FF"/>
      <w:u w:val="single"/>
    </w:rPr>
  </w:style>
  <w:style w:type="paragraph" w:styleId="Listenabsatz">
    <w:name w:val="List Paragraph"/>
    <w:basedOn w:val="Standard"/>
    <w:uiPriority w:val="34"/>
    <w:qFormat/>
    <w:rsid w:val="000F7A93"/>
    <w:pPr>
      <w:ind w:left="720"/>
      <w:contextualSpacing/>
    </w:pPr>
  </w:style>
  <w:style w:type="paragraph" w:customStyle="1" w:styleId="1berschrift">
    <w:name w:val="1_Überschrift"/>
    <w:basedOn w:val="berschrift1"/>
    <w:qFormat/>
    <w:rsid w:val="000F7A93"/>
    <w:pPr>
      <w:keepLines w:val="0"/>
      <w:numPr>
        <w:numId w:val="1"/>
      </w:numPr>
      <w:spacing w:after="60"/>
      <w:ind w:left="426"/>
    </w:pPr>
    <w:rPr>
      <w:rFonts w:ascii="Arial" w:eastAsia="Times New Roman" w:hAnsi="Arial" w:cs="Arial"/>
      <w:b/>
      <w:bCs/>
      <w:color w:val="000000"/>
      <w:kern w:val="32"/>
      <w:sz w:val="22"/>
      <w:szCs w:val="22"/>
    </w:rPr>
  </w:style>
  <w:style w:type="paragraph" w:customStyle="1" w:styleId="Aberschrift">
    <w:name w:val="A_Überschrift"/>
    <w:basedOn w:val="1berschrift"/>
    <w:link w:val="AberschriftZchn"/>
    <w:qFormat/>
    <w:rsid w:val="000F7A93"/>
    <w:pPr>
      <w:spacing w:after="120" w:line="360" w:lineRule="auto"/>
      <w:ind w:left="720"/>
    </w:pPr>
  </w:style>
  <w:style w:type="character" w:customStyle="1" w:styleId="AberschriftZchn">
    <w:name w:val="A_Überschrift Zchn"/>
    <w:basedOn w:val="Absatz-Standardschriftart"/>
    <w:link w:val="Aberschrift"/>
    <w:rsid w:val="000F7A93"/>
    <w:rPr>
      <w:rFonts w:ascii="Arial" w:eastAsia="Times New Roman" w:hAnsi="Arial" w:cs="Arial"/>
      <w:b/>
      <w:bCs/>
      <w:color w:val="000000"/>
      <w:kern w:val="32"/>
      <w:lang w:val="de-DE"/>
      <w14:ligatures w14:val="none"/>
    </w:rPr>
  </w:style>
  <w:style w:type="character" w:customStyle="1" w:styleId="berschrift1Zchn">
    <w:name w:val="Überschrift 1 Zchn"/>
    <w:basedOn w:val="Absatz-Standardschriftart"/>
    <w:link w:val="berschrift1"/>
    <w:uiPriority w:val="9"/>
    <w:rsid w:val="000F7A93"/>
    <w:rPr>
      <w:rFonts w:asciiTheme="majorHAnsi" w:eastAsiaTheme="majorEastAsia" w:hAnsiTheme="majorHAnsi" w:cstheme="majorBidi"/>
      <w:color w:val="2F5496" w:themeColor="accent1" w:themeShade="BF"/>
      <w:kern w:val="0"/>
      <w:sz w:val="32"/>
      <w:szCs w:val="32"/>
      <w:lang w:val="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omematic-i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1928</Characters>
  <Application>Microsoft Office Word</Application>
  <DocSecurity>0</DocSecurity>
  <Lines>16</Lines>
  <Paragraphs>4</Paragraphs>
  <ScaleCrop>false</ScaleCrop>
  <Company>SIBLIK Elektrik Ges.m.b.H u. CO KG</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Berka</dc:creator>
  <cp:keywords/>
  <dc:description/>
  <cp:lastModifiedBy>Daniel Berka</cp:lastModifiedBy>
  <cp:revision>2</cp:revision>
  <dcterms:created xsi:type="dcterms:W3CDTF">2024-03-28T08:51:00Z</dcterms:created>
  <dcterms:modified xsi:type="dcterms:W3CDTF">2024-03-28T08:51:00Z</dcterms:modified>
</cp:coreProperties>
</file>